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27E222" w14:textId="77777777" w:rsidR="00CD03EC" w:rsidRPr="008D491E" w:rsidRDefault="00CD03EC" w:rsidP="008168CB">
      <w:pPr>
        <w:pStyle w:val="Nagwek4"/>
        <w:spacing w:before="0" w:after="0"/>
        <w:ind w:left="6372" w:firstLine="708"/>
        <w:jc w:val="center"/>
        <w:rPr>
          <w:rFonts w:asciiTheme="minorHAnsi" w:hAnsiTheme="minorHAnsi" w:cstheme="minorHAnsi"/>
          <w:b w:val="0"/>
          <w:i/>
          <w:sz w:val="24"/>
          <w:szCs w:val="24"/>
        </w:rPr>
      </w:pPr>
      <w:bookmarkStart w:id="0" w:name="_GoBack"/>
      <w:bookmarkEnd w:id="0"/>
      <w:r w:rsidRPr="008D491E">
        <w:rPr>
          <w:rFonts w:asciiTheme="minorHAnsi" w:hAnsiTheme="minorHAnsi" w:cstheme="minorHAnsi"/>
          <w:b w:val="0"/>
          <w:i/>
          <w:sz w:val="24"/>
          <w:szCs w:val="24"/>
        </w:rPr>
        <w:t>– Projekt –</w:t>
      </w:r>
    </w:p>
    <w:p w14:paraId="4F1AEA8C" w14:textId="77777777" w:rsidR="00CD03EC" w:rsidRPr="008D491E" w:rsidRDefault="00CD03EC" w:rsidP="00CD03EC">
      <w:pPr>
        <w:pStyle w:val="Nagwek4"/>
        <w:spacing w:before="0" w:after="0"/>
        <w:jc w:val="center"/>
        <w:rPr>
          <w:rFonts w:asciiTheme="minorHAnsi" w:hAnsiTheme="minorHAnsi" w:cstheme="minorHAnsi"/>
          <w:sz w:val="24"/>
          <w:szCs w:val="24"/>
        </w:rPr>
      </w:pPr>
    </w:p>
    <w:p w14:paraId="56A4DF8B" w14:textId="77777777" w:rsidR="00CD03EC" w:rsidRPr="008D491E" w:rsidRDefault="00CD03EC" w:rsidP="00CD03EC">
      <w:pPr>
        <w:pStyle w:val="Nagwek4"/>
        <w:spacing w:before="0" w:after="0"/>
        <w:jc w:val="center"/>
        <w:rPr>
          <w:rFonts w:asciiTheme="minorHAnsi" w:hAnsiTheme="minorHAnsi" w:cstheme="minorHAnsi"/>
          <w:sz w:val="24"/>
          <w:szCs w:val="24"/>
        </w:rPr>
      </w:pPr>
      <w:r w:rsidRPr="008D491E">
        <w:rPr>
          <w:rFonts w:asciiTheme="minorHAnsi" w:hAnsiTheme="minorHAnsi" w:cstheme="minorHAnsi"/>
          <w:sz w:val="24"/>
          <w:szCs w:val="24"/>
        </w:rPr>
        <w:t xml:space="preserve">        UMOWA NR: ……………………….                                            </w:t>
      </w:r>
    </w:p>
    <w:p w14:paraId="0E20AA72" w14:textId="77777777" w:rsidR="00CD03EC" w:rsidRPr="008D491E" w:rsidRDefault="00CD03EC" w:rsidP="00CD03EC">
      <w:pPr>
        <w:widowControl w:val="0"/>
        <w:spacing w:after="0" w:line="240" w:lineRule="auto"/>
        <w:jc w:val="both"/>
        <w:rPr>
          <w:rFonts w:asciiTheme="minorHAnsi" w:hAnsiTheme="minorHAnsi" w:cstheme="minorHAnsi"/>
          <w:sz w:val="24"/>
          <w:szCs w:val="24"/>
        </w:rPr>
      </w:pPr>
    </w:p>
    <w:p w14:paraId="16378DD1" w14:textId="77777777" w:rsidR="00CD03EC" w:rsidRPr="008D491E" w:rsidRDefault="00CD03EC" w:rsidP="00CD03EC">
      <w:pPr>
        <w:widowControl w:val="0"/>
        <w:spacing w:after="0" w:line="240" w:lineRule="auto"/>
        <w:jc w:val="both"/>
        <w:rPr>
          <w:rFonts w:asciiTheme="minorHAnsi" w:hAnsiTheme="minorHAnsi" w:cstheme="minorHAnsi"/>
          <w:bCs/>
          <w:sz w:val="24"/>
          <w:szCs w:val="24"/>
        </w:rPr>
      </w:pPr>
      <w:r w:rsidRPr="008D491E">
        <w:rPr>
          <w:rFonts w:asciiTheme="minorHAnsi" w:hAnsiTheme="minorHAnsi" w:cstheme="minorHAnsi"/>
          <w:sz w:val="24"/>
          <w:szCs w:val="24"/>
        </w:rPr>
        <w:t xml:space="preserve">Zawarta w dniu................... w Brzegu, pomiędzy </w:t>
      </w:r>
      <w:r w:rsidRPr="008D491E">
        <w:rPr>
          <w:rFonts w:asciiTheme="minorHAnsi" w:hAnsiTheme="minorHAnsi" w:cstheme="minorHAnsi"/>
          <w:b/>
          <w:bCs/>
          <w:sz w:val="24"/>
          <w:szCs w:val="24"/>
        </w:rPr>
        <w:t xml:space="preserve">Powiatem Brzeskim </w:t>
      </w:r>
      <w:r w:rsidRPr="008D491E">
        <w:rPr>
          <w:rFonts w:asciiTheme="minorHAnsi" w:hAnsiTheme="minorHAnsi" w:cstheme="minorHAnsi"/>
          <w:sz w:val="24"/>
          <w:szCs w:val="24"/>
        </w:rPr>
        <w:t xml:space="preserve">zwanym dalej </w:t>
      </w:r>
      <w:r w:rsidRPr="008D491E">
        <w:rPr>
          <w:rFonts w:asciiTheme="minorHAnsi" w:hAnsiTheme="minorHAnsi" w:cstheme="minorHAnsi"/>
          <w:b/>
          <w:bCs/>
          <w:sz w:val="24"/>
          <w:szCs w:val="24"/>
        </w:rPr>
        <w:t>Zamawiającym</w:t>
      </w:r>
      <w:r w:rsidRPr="008D491E">
        <w:rPr>
          <w:rFonts w:asciiTheme="minorHAnsi" w:hAnsiTheme="minorHAnsi" w:cstheme="minorHAnsi"/>
          <w:sz w:val="24"/>
          <w:szCs w:val="24"/>
        </w:rPr>
        <w:t xml:space="preserve"> reprezentowanym przez</w:t>
      </w:r>
      <w:r w:rsidRPr="008D491E">
        <w:rPr>
          <w:rFonts w:asciiTheme="minorHAnsi" w:hAnsiTheme="minorHAnsi" w:cstheme="minorHAnsi"/>
          <w:b/>
          <w:bCs/>
          <w:sz w:val="24"/>
          <w:szCs w:val="24"/>
        </w:rPr>
        <w:t xml:space="preserve"> </w:t>
      </w:r>
      <w:r w:rsidRPr="008D491E">
        <w:rPr>
          <w:rFonts w:asciiTheme="minorHAnsi" w:hAnsiTheme="minorHAnsi" w:cstheme="minorHAnsi"/>
          <w:bCs/>
          <w:sz w:val="24"/>
          <w:szCs w:val="24"/>
        </w:rPr>
        <w:t>Zarząd Powiatu Brzeskiego, ul. Robotnicza 20, 49-300 Brzeg</w:t>
      </w:r>
      <w:r w:rsidRPr="008D491E">
        <w:rPr>
          <w:rFonts w:asciiTheme="minorHAnsi" w:hAnsiTheme="minorHAnsi" w:cstheme="minorHAnsi"/>
          <w:sz w:val="24"/>
          <w:szCs w:val="24"/>
        </w:rPr>
        <w:t xml:space="preserve">, w </w:t>
      </w:r>
      <w:r w:rsidR="00782080" w:rsidRPr="008D491E">
        <w:rPr>
          <w:rFonts w:asciiTheme="minorHAnsi" w:hAnsiTheme="minorHAnsi" w:cstheme="minorHAnsi"/>
          <w:sz w:val="24"/>
          <w:szCs w:val="24"/>
        </w:rPr>
        <w:t>imieniu, którego</w:t>
      </w:r>
      <w:r w:rsidRPr="008D491E">
        <w:rPr>
          <w:rFonts w:asciiTheme="minorHAnsi" w:hAnsiTheme="minorHAnsi" w:cstheme="minorHAnsi"/>
          <w:sz w:val="24"/>
          <w:szCs w:val="24"/>
        </w:rPr>
        <w:t xml:space="preserve"> działają:</w:t>
      </w:r>
    </w:p>
    <w:p w14:paraId="6C483974" w14:textId="77777777" w:rsidR="00CD03EC" w:rsidRPr="008D491E" w:rsidRDefault="00CD03EC" w:rsidP="008D1174">
      <w:pPr>
        <w:pStyle w:val="Akapitzlist"/>
        <w:widowControl w:val="0"/>
        <w:numPr>
          <w:ilvl w:val="0"/>
          <w:numId w:val="21"/>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w:t>
      </w:r>
    </w:p>
    <w:p w14:paraId="29D10FA1" w14:textId="77777777" w:rsidR="00CD03EC" w:rsidRPr="008D491E" w:rsidRDefault="00CD03EC" w:rsidP="00CD03EC">
      <w:pPr>
        <w:pStyle w:val="Akapitzlist"/>
        <w:widowControl w:val="0"/>
        <w:numPr>
          <w:ilvl w:val="0"/>
          <w:numId w:val="21"/>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w:t>
      </w:r>
    </w:p>
    <w:p w14:paraId="545149F6" w14:textId="77777777" w:rsidR="00CD03EC" w:rsidRPr="008D491E" w:rsidRDefault="00CD03EC" w:rsidP="00CD03EC">
      <w:pPr>
        <w:widowControl w:val="0"/>
        <w:spacing w:after="0" w:line="240" w:lineRule="auto"/>
        <w:jc w:val="both"/>
        <w:rPr>
          <w:rFonts w:asciiTheme="minorHAnsi" w:hAnsiTheme="minorHAnsi" w:cstheme="minorHAnsi"/>
          <w:sz w:val="24"/>
          <w:szCs w:val="24"/>
        </w:rPr>
      </w:pPr>
      <w:r w:rsidRPr="008D491E">
        <w:rPr>
          <w:rFonts w:asciiTheme="minorHAnsi" w:hAnsiTheme="minorHAnsi" w:cstheme="minorHAnsi"/>
          <w:bCs/>
          <w:sz w:val="24"/>
          <w:szCs w:val="24"/>
        </w:rPr>
        <w:t>przy kontrasygnacie ……………………………………………</w:t>
      </w:r>
    </w:p>
    <w:p w14:paraId="4D8F3E3B" w14:textId="77777777" w:rsidR="00CD03EC" w:rsidRPr="008D491E" w:rsidRDefault="00CD03EC" w:rsidP="00CD03EC">
      <w:pPr>
        <w:widowControl w:val="0"/>
        <w:spacing w:after="0" w:line="240" w:lineRule="auto"/>
        <w:jc w:val="both"/>
        <w:rPr>
          <w:rFonts w:asciiTheme="minorHAnsi" w:hAnsiTheme="minorHAnsi" w:cstheme="minorHAnsi"/>
          <w:b/>
          <w:bCs/>
          <w:sz w:val="24"/>
          <w:szCs w:val="24"/>
        </w:rPr>
      </w:pPr>
    </w:p>
    <w:p w14:paraId="0B532B70" w14:textId="77777777" w:rsidR="00CD03EC" w:rsidRPr="008D491E" w:rsidRDefault="00CD03EC" w:rsidP="00CD03EC">
      <w:pPr>
        <w:widowControl w:val="0"/>
        <w:spacing w:after="0" w:line="240" w:lineRule="auto"/>
        <w:jc w:val="both"/>
        <w:rPr>
          <w:rFonts w:asciiTheme="minorHAnsi" w:hAnsiTheme="minorHAnsi" w:cstheme="minorHAnsi"/>
          <w:sz w:val="24"/>
          <w:szCs w:val="24"/>
        </w:rPr>
      </w:pPr>
      <w:r w:rsidRPr="008D491E">
        <w:rPr>
          <w:rFonts w:asciiTheme="minorHAnsi" w:hAnsiTheme="minorHAnsi" w:cstheme="minorHAnsi"/>
          <w:b/>
          <w:bCs/>
          <w:sz w:val="24"/>
          <w:szCs w:val="24"/>
        </w:rPr>
        <w:t xml:space="preserve">…………………………………………………………………… </w:t>
      </w:r>
    </w:p>
    <w:p w14:paraId="10B61E8A" w14:textId="77777777" w:rsidR="00CD03EC" w:rsidRPr="008D491E" w:rsidRDefault="00CD03EC" w:rsidP="00CD03EC">
      <w:pPr>
        <w:widowControl w:val="0"/>
        <w:spacing w:after="0" w:line="240" w:lineRule="auto"/>
        <w:jc w:val="both"/>
        <w:rPr>
          <w:rFonts w:asciiTheme="minorHAnsi" w:hAnsiTheme="minorHAnsi" w:cstheme="minorHAnsi"/>
          <w:b/>
          <w:bCs/>
          <w:sz w:val="24"/>
          <w:szCs w:val="24"/>
        </w:rPr>
      </w:pPr>
      <w:r w:rsidRPr="008D491E">
        <w:rPr>
          <w:rFonts w:asciiTheme="minorHAnsi" w:hAnsiTheme="minorHAnsi" w:cstheme="minorHAnsi"/>
          <w:sz w:val="24"/>
          <w:szCs w:val="24"/>
        </w:rPr>
        <w:t xml:space="preserve">zwanym dalej </w:t>
      </w:r>
      <w:r w:rsidRPr="008D491E">
        <w:rPr>
          <w:rFonts w:asciiTheme="minorHAnsi" w:hAnsiTheme="minorHAnsi" w:cstheme="minorHAnsi"/>
          <w:b/>
          <w:bCs/>
          <w:sz w:val="24"/>
          <w:szCs w:val="24"/>
        </w:rPr>
        <w:t>Wykonawcą</w:t>
      </w:r>
      <w:r w:rsidRPr="008D491E">
        <w:rPr>
          <w:rFonts w:asciiTheme="minorHAnsi" w:hAnsiTheme="minorHAnsi" w:cstheme="minorHAnsi"/>
          <w:sz w:val="24"/>
          <w:szCs w:val="24"/>
        </w:rPr>
        <w:t xml:space="preserve">, w </w:t>
      </w:r>
      <w:r w:rsidR="00782080" w:rsidRPr="008D491E">
        <w:rPr>
          <w:rFonts w:asciiTheme="minorHAnsi" w:hAnsiTheme="minorHAnsi" w:cstheme="minorHAnsi"/>
          <w:sz w:val="24"/>
          <w:szCs w:val="24"/>
        </w:rPr>
        <w:t>imieniu, którego</w:t>
      </w:r>
      <w:r w:rsidRPr="008D491E">
        <w:rPr>
          <w:rFonts w:asciiTheme="minorHAnsi" w:hAnsiTheme="minorHAnsi" w:cstheme="minorHAnsi"/>
          <w:sz w:val="24"/>
          <w:szCs w:val="24"/>
        </w:rPr>
        <w:t xml:space="preserve"> działa:</w:t>
      </w:r>
    </w:p>
    <w:p w14:paraId="35BE461C" w14:textId="77777777" w:rsidR="00CD03EC" w:rsidRPr="008D491E" w:rsidRDefault="00CD03EC" w:rsidP="008D1174">
      <w:pPr>
        <w:pStyle w:val="Akapitzlist"/>
        <w:widowControl w:val="0"/>
        <w:numPr>
          <w:ilvl w:val="0"/>
          <w:numId w:val="20"/>
        </w:numPr>
        <w:spacing w:after="0" w:line="240" w:lineRule="auto"/>
        <w:jc w:val="both"/>
        <w:rPr>
          <w:rFonts w:asciiTheme="minorHAnsi" w:hAnsiTheme="minorHAnsi" w:cstheme="minorHAnsi"/>
          <w:sz w:val="24"/>
          <w:szCs w:val="24"/>
        </w:rPr>
      </w:pPr>
      <w:r w:rsidRPr="008D491E">
        <w:rPr>
          <w:rFonts w:asciiTheme="minorHAnsi" w:hAnsiTheme="minorHAnsi" w:cstheme="minorHAnsi"/>
          <w:b/>
          <w:bCs/>
          <w:sz w:val="24"/>
          <w:szCs w:val="24"/>
        </w:rPr>
        <w:t>………………………………………………………</w:t>
      </w:r>
    </w:p>
    <w:p w14:paraId="5F947FEE" w14:textId="77777777" w:rsidR="00CD03EC" w:rsidRPr="008D491E" w:rsidRDefault="00CD03EC" w:rsidP="00CD03EC">
      <w:pPr>
        <w:widowControl w:val="0"/>
        <w:spacing w:after="0" w:line="240" w:lineRule="auto"/>
        <w:ind w:left="720"/>
        <w:jc w:val="both"/>
        <w:rPr>
          <w:rFonts w:asciiTheme="minorHAnsi" w:hAnsiTheme="minorHAnsi" w:cstheme="minorHAnsi"/>
          <w:sz w:val="24"/>
          <w:szCs w:val="24"/>
        </w:rPr>
      </w:pPr>
    </w:p>
    <w:p w14:paraId="5EFCAC8B" w14:textId="77777777" w:rsidR="00CD03EC" w:rsidRPr="008D491E" w:rsidRDefault="00CD03EC" w:rsidP="00CD03EC">
      <w:pPr>
        <w:widowControl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Niniejsza umowa jest zawierana w związku z realizacją zamówienia publicznego realizowanego w trybie art. 39 ustawy z dnia 29 stycznia 2004r. Prawo zamówień publicznych (Dz. U. z 2015 r. poz. 2164 z późn. zm.) oraz w następstwie wyboru przez Zamawiającego oferty Wykonawcy w trybie przetargu nieograniczonego.</w:t>
      </w:r>
    </w:p>
    <w:p w14:paraId="1E743D98" w14:textId="77777777" w:rsidR="00CD03EC" w:rsidRPr="008D491E" w:rsidRDefault="00CD03EC" w:rsidP="00CD03EC">
      <w:pPr>
        <w:widowControl w:val="0"/>
        <w:spacing w:after="0" w:line="240" w:lineRule="auto"/>
        <w:ind w:left="3540" w:firstLine="708"/>
        <w:jc w:val="both"/>
        <w:rPr>
          <w:rFonts w:asciiTheme="minorHAnsi" w:hAnsiTheme="minorHAnsi" w:cstheme="minorHAnsi"/>
          <w:b/>
          <w:bCs/>
          <w:sz w:val="24"/>
          <w:szCs w:val="24"/>
        </w:rPr>
      </w:pPr>
    </w:p>
    <w:p w14:paraId="6C6BB5AD" w14:textId="77777777" w:rsidR="00CD03EC" w:rsidRPr="008D491E" w:rsidRDefault="00CD03EC" w:rsidP="00CD03EC">
      <w:pPr>
        <w:widowControl w:val="0"/>
        <w:spacing w:after="0" w:line="240" w:lineRule="auto"/>
        <w:ind w:left="3540" w:firstLine="708"/>
        <w:jc w:val="both"/>
        <w:rPr>
          <w:rFonts w:asciiTheme="minorHAnsi" w:hAnsiTheme="minorHAnsi" w:cstheme="minorHAnsi"/>
          <w:b/>
          <w:bCs/>
          <w:sz w:val="24"/>
          <w:szCs w:val="24"/>
        </w:rPr>
      </w:pPr>
      <w:r w:rsidRPr="008D491E">
        <w:rPr>
          <w:rFonts w:asciiTheme="minorHAnsi" w:hAnsiTheme="minorHAnsi" w:cstheme="minorHAnsi"/>
          <w:b/>
          <w:bCs/>
          <w:sz w:val="24"/>
          <w:szCs w:val="24"/>
        </w:rPr>
        <w:t xml:space="preserve"> § 1</w:t>
      </w:r>
    </w:p>
    <w:p w14:paraId="6C03C38A" w14:textId="0D880C5B" w:rsidR="00CD03EC" w:rsidRPr="009A7745" w:rsidRDefault="00CD03EC" w:rsidP="009A7745">
      <w:pPr>
        <w:widowControl w:val="0"/>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Postanowienia ogólne</w:t>
      </w:r>
    </w:p>
    <w:p w14:paraId="7F1A8F35" w14:textId="4F5B1C1B" w:rsidR="008A0539" w:rsidRPr="00877A27" w:rsidRDefault="00CD03EC" w:rsidP="00877A27">
      <w:pPr>
        <w:pStyle w:val="Tekstpodstawowywcity"/>
        <w:numPr>
          <w:ilvl w:val="1"/>
          <w:numId w:val="1"/>
        </w:numPr>
        <w:tabs>
          <w:tab w:val="clear" w:pos="1080"/>
        </w:tabs>
        <w:spacing w:line="240" w:lineRule="auto"/>
        <w:ind w:left="426" w:hanging="426"/>
        <w:jc w:val="both"/>
        <w:rPr>
          <w:rFonts w:asciiTheme="minorHAnsi" w:hAnsiTheme="minorHAnsi" w:cstheme="minorHAnsi"/>
          <w:bCs/>
        </w:rPr>
      </w:pPr>
      <w:r w:rsidRPr="008D491E">
        <w:rPr>
          <w:rFonts w:asciiTheme="minorHAnsi" w:hAnsiTheme="minorHAnsi" w:cstheme="minorHAnsi"/>
        </w:rPr>
        <w:t xml:space="preserve">Zamawiający zleca, a Wykonawca przyjmuje do wykonania zadanie p.n.: </w:t>
      </w:r>
      <w:r w:rsidR="00877A27" w:rsidRPr="00772CEA">
        <w:rPr>
          <w:rFonts w:ascii="Times New Roman" w:hAnsi="Times New Roman" w:cs="Times New Roman"/>
          <w:b/>
          <w:i/>
        </w:rPr>
        <w:t>„Termomodernizacja budynków użyteczności publicznej Powiatu Brzeskiego z wykorzystaniem odnawialnych źródeł energii</w:t>
      </w:r>
      <w:r w:rsidR="009A7745">
        <w:rPr>
          <w:rFonts w:ascii="Times New Roman" w:hAnsi="Times New Roman" w:cs="Times New Roman"/>
          <w:b/>
          <w:i/>
        </w:rPr>
        <w:t>”</w:t>
      </w:r>
      <w:r w:rsidR="00877A27" w:rsidRPr="00772CEA">
        <w:rPr>
          <w:rFonts w:ascii="Times New Roman" w:hAnsi="Times New Roman" w:cs="Times New Roman"/>
          <w:b/>
          <w:i/>
        </w:rPr>
        <w:t xml:space="preserve"> – Zes</w:t>
      </w:r>
      <w:r w:rsidR="009A7745">
        <w:rPr>
          <w:rFonts w:ascii="Times New Roman" w:hAnsi="Times New Roman" w:cs="Times New Roman"/>
          <w:b/>
          <w:i/>
        </w:rPr>
        <w:t>pół Szkół Specjalnych</w:t>
      </w:r>
      <w:r w:rsidR="009A7745">
        <w:rPr>
          <w:rFonts w:ascii="Times New Roman" w:hAnsi="Times New Roman" w:cs="Times New Roman"/>
          <w:b/>
          <w:i/>
        </w:rPr>
        <w:br/>
        <w:t xml:space="preserve"> w Brzegu – Etap I – ocieplenie elewacji, wymiana stolarki drzwiowej zewnętrznej. </w:t>
      </w:r>
    </w:p>
    <w:p w14:paraId="05AB2D4F" w14:textId="72A74558" w:rsidR="00CD03EC" w:rsidRPr="008D491E" w:rsidRDefault="00CD03EC" w:rsidP="00CD03EC">
      <w:pPr>
        <w:pStyle w:val="Tekstpodstawowywcity"/>
        <w:numPr>
          <w:ilvl w:val="0"/>
          <w:numId w:val="1"/>
        </w:numPr>
        <w:tabs>
          <w:tab w:val="clear" w:pos="0"/>
        </w:tabs>
        <w:spacing w:line="240" w:lineRule="auto"/>
        <w:ind w:left="426" w:hanging="426"/>
        <w:jc w:val="both"/>
        <w:rPr>
          <w:rFonts w:asciiTheme="minorHAnsi" w:hAnsiTheme="minorHAnsi" w:cstheme="minorHAnsi"/>
        </w:rPr>
      </w:pPr>
      <w:r w:rsidRPr="008D491E">
        <w:rPr>
          <w:rFonts w:asciiTheme="minorHAnsi" w:hAnsiTheme="minorHAnsi" w:cstheme="minorHAnsi"/>
        </w:rPr>
        <w:t xml:space="preserve">Szczegółowy opis przedmiotu zamówienia określa </w:t>
      </w:r>
      <w:r w:rsidRPr="008D491E">
        <w:rPr>
          <w:rFonts w:asciiTheme="minorHAnsi" w:hAnsiTheme="minorHAnsi" w:cstheme="minorHAnsi"/>
          <w:b/>
        </w:rPr>
        <w:t xml:space="preserve">specyfikacja istotnych warunków zamówienia </w:t>
      </w:r>
      <w:r w:rsidRPr="008D491E">
        <w:rPr>
          <w:rFonts w:asciiTheme="minorHAnsi" w:hAnsiTheme="minorHAnsi" w:cstheme="minorHAnsi"/>
        </w:rPr>
        <w:t>wraz z jej załącznikami</w:t>
      </w:r>
      <w:r w:rsidR="00760AF6" w:rsidRPr="008D491E">
        <w:rPr>
          <w:rFonts w:asciiTheme="minorHAnsi" w:hAnsiTheme="minorHAnsi" w:cstheme="minorHAnsi"/>
        </w:rPr>
        <w:t>, która wraz z ofertą Wykonawcy stanowią integralną cześć umowy.</w:t>
      </w:r>
    </w:p>
    <w:p w14:paraId="12F5DC82" w14:textId="77777777" w:rsidR="00CD03EC" w:rsidRPr="008D491E" w:rsidRDefault="00CD03EC" w:rsidP="00CD03EC">
      <w:pPr>
        <w:pStyle w:val="Tekstpodstawowywcity"/>
        <w:spacing w:line="240" w:lineRule="auto"/>
        <w:ind w:left="426" w:firstLine="0"/>
        <w:jc w:val="both"/>
        <w:rPr>
          <w:rFonts w:asciiTheme="minorHAnsi" w:hAnsiTheme="minorHAnsi" w:cstheme="minorHAnsi"/>
        </w:rPr>
      </w:pPr>
    </w:p>
    <w:p w14:paraId="7D193287" w14:textId="77777777" w:rsidR="00CD03EC" w:rsidRPr="008D491E" w:rsidRDefault="00CD03EC" w:rsidP="00CD03EC">
      <w:pPr>
        <w:widowControl w:val="0"/>
        <w:spacing w:after="0" w:line="240" w:lineRule="auto"/>
        <w:ind w:left="3540" w:firstLine="708"/>
        <w:jc w:val="both"/>
        <w:rPr>
          <w:rFonts w:asciiTheme="minorHAnsi" w:hAnsiTheme="minorHAnsi" w:cstheme="minorHAnsi"/>
          <w:b/>
          <w:bCs/>
          <w:sz w:val="24"/>
          <w:szCs w:val="24"/>
        </w:rPr>
      </w:pPr>
      <w:r w:rsidRPr="008D491E">
        <w:rPr>
          <w:rFonts w:asciiTheme="minorHAnsi" w:hAnsiTheme="minorHAnsi" w:cstheme="minorHAnsi"/>
          <w:b/>
          <w:bCs/>
          <w:sz w:val="24"/>
          <w:szCs w:val="24"/>
        </w:rPr>
        <w:t>§ 2</w:t>
      </w:r>
    </w:p>
    <w:p w14:paraId="0304F170" w14:textId="430AB9D6" w:rsidR="00CD03EC" w:rsidRPr="009A7745" w:rsidRDefault="00CD03EC" w:rsidP="009A7745">
      <w:pPr>
        <w:widowControl w:val="0"/>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Termin realizacji</w:t>
      </w:r>
    </w:p>
    <w:p w14:paraId="6FAF0198" w14:textId="77777777" w:rsidR="00CD03EC" w:rsidRPr="008D491E" w:rsidRDefault="00CD03EC" w:rsidP="00CD03EC">
      <w:pPr>
        <w:widowControl w:val="0"/>
        <w:numPr>
          <w:ilvl w:val="0"/>
          <w:numId w:val="9"/>
        </w:numPr>
        <w:tabs>
          <w:tab w:val="clear"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Strony ustalają następujące terminy realizacji robót: </w:t>
      </w:r>
    </w:p>
    <w:p w14:paraId="27DD0EFF" w14:textId="0BC58FAB" w:rsidR="00CD03EC" w:rsidRPr="008D491E" w:rsidRDefault="00CD03EC" w:rsidP="00CD03EC">
      <w:pPr>
        <w:widowControl w:val="0"/>
        <w:spacing w:after="0" w:line="240" w:lineRule="auto"/>
        <w:ind w:firstLine="426"/>
        <w:jc w:val="both"/>
        <w:rPr>
          <w:rFonts w:asciiTheme="minorHAnsi" w:hAnsiTheme="minorHAnsi" w:cstheme="minorHAnsi"/>
          <w:sz w:val="24"/>
          <w:szCs w:val="24"/>
        </w:rPr>
      </w:pPr>
      <w:r w:rsidRPr="008D491E">
        <w:rPr>
          <w:rFonts w:asciiTheme="minorHAnsi" w:hAnsiTheme="minorHAnsi" w:cstheme="minorHAnsi"/>
          <w:sz w:val="24"/>
          <w:szCs w:val="24"/>
        </w:rPr>
        <w:t xml:space="preserve">1) rozpoczęcie: od dnia protokolarnego przekazania </w:t>
      </w:r>
      <w:r w:rsidR="00D22AA7" w:rsidRPr="008D491E">
        <w:rPr>
          <w:rFonts w:asciiTheme="minorHAnsi" w:hAnsiTheme="minorHAnsi" w:cstheme="minorHAnsi"/>
          <w:sz w:val="24"/>
          <w:szCs w:val="24"/>
        </w:rPr>
        <w:t>terenu robót</w:t>
      </w:r>
    </w:p>
    <w:p w14:paraId="669510E5" w14:textId="74BB6E9A" w:rsidR="00CD03EC" w:rsidRPr="008D491E" w:rsidRDefault="00CD03EC" w:rsidP="00CD03EC">
      <w:pPr>
        <w:widowControl w:val="0"/>
        <w:spacing w:after="0" w:line="240" w:lineRule="auto"/>
        <w:ind w:left="426"/>
        <w:jc w:val="both"/>
        <w:rPr>
          <w:rFonts w:asciiTheme="minorHAnsi" w:hAnsiTheme="minorHAnsi" w:cstheme="minorHAnsi"/>
          <w:sz w:val="24"/>
          <w:szCs w:val="24"/>
        </w:rPr>
      </w:pPr>
      <w:r w:rsidRPr="008D491E">
        <w:rPr>
          <w:rFonts w:asciiTheme="minorHAnsi" w:hAnsiTheme="minorHAnsi" w:cstheme="minorHAnsi"/>
          <w:sz w:val="24"/>
          <w:szCs w:val="24"/>
        </w:rPr>
        <w:t xml:space="preserve">2) przekazanie przez Zamawiającego </w:t>
      </w:r>
      <w:r w:rsidR="00D22AA7" w:rsidRPr="008D491E">
        <w:rPr>
          <w:rFonts w:asciiTheme="minorHAnsi" w:hAnsiTheme="minorHAnsi" w:cstheme="minorHAnsi"/>
          <w:sz w:val="24"/>
          <w:szCs w:val="24"/>
        </w:rPr>
        <w:t>terenu robót</w:t>
      </w:r>
      <w:r w:rsidRPr="008D491E">
        <w:rPr>
          <w:rFonts w:asciiTheme="minorHAnsi" w:hAnsiTheme="minorHAnsi" w:cstheme="minorHAnsi"/>
          <w:sz w:val="24"/>
          <w:szCs w:val="24"/>
        </w:rPr>
        <w:t xml:space="preserve"> w dniu:..........................</w:t>
      </w:r>
    </w:p>
    <w:p w14:paraId="7FB60D3C" w14:textId="77777777" w:rsidR="00CD03EC" w:rsidRPr="008D491E" w:rsidRDefault="00CD03EC" w:rsidP="00CD03EC">
      <w:pPr>
        <w:widowControl w:val="0"/>
        <w:spacing w:after="0" w:line="240" w:lineRule="auto"/>
        <w:ind w:left="426"/>
        <w:jc w:val="both"/>
        <w:rPr>
          <w:rFonts w:asciiTheme="minorHAnsi" w:hAnsiTheme="minorHAnsi" w:cstheme="minorHAnsi"/>
          <w:sz w:val="24"/>
          <w:szCs w:val="24"/>
        </w:rPr>
      </w:pPr>
      <w:r w:rsidRPr="008D491E">
        <w:rPr>
          <w:rFonts w:asciiTheme="minorHAnsi" w:hAnsiTheme="minorHAnsi" w:cstheme="minorHAnsi"/>
          <w:sz w:val="24"/>
          <w:szCs w:val="24"/>
        </w:rPr>
        <w:t>3) zakończenie: ……………………………..</w:t>
      </w:r>
    </w:p>
    <w:p w14:paraId="0626B428" w14:textId="77777777" w:rsidR="00CD03EC" w:rsidRPr="008D491E" w:rsidRDefault="00CD03EC" w:rsidP="00CD03EC">
      <w:pPr>
        <w:widowControl w:val="0"/>
        <w:spacing w:after="0" w:line="240" w:lineRule="auto"/>
        <w:ind w:left="426"/>
        <w:jc w:val="both"/>
        <w:rPr>
          <w:rFonts w:asciiTheme="minorHAnsi" w:hAnsiTheme="minorHAnsi" w:cstheme="minorHAnsi"/>
          <w:sz w:val="24"/>
          <w:szCs w:val="24"/>
        </w:rPr>
      </w:pPr>
      <w:r w:rsidRPr="008D491E">
        <w:rPr>
          <w:rFonts w:asciiTheme="minorHAnsi" w:hAnsiTheme="minorHAnsi" w:cstheme="minorHAnsi"/>
          <w:sz w:val="24"/>
          <w:szCs w:val="24"/>
        </w:rPr>
        <w:t>W/w termin należy rozumieć, jako dostarczenie Zamawiającemu pisemnej gotowości do odbioru, potwierdzonej przez przedstawiciela nadzoru inwestorskiego. Niezachowanie w/w terminu skutkować będzie naliczaniem kar umownych na warunkach określonych w umowie.</w:t>
      </w:r>
    </w:p>
    <w:p w14:paraId="15DA11AA" w14:textId="77777777" w:rsidR="00CD03EC" w:rsidRPr="008D491E" w:rsidRDefault="00CD03EC" w:rsidP="00CD03EC">
      <w:pPr>
        <w:widowControl w:val="0"/>
        <w:numPr>
          <w:ilvl w:val="0"/>
          <w:numId w:val="9"/>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Szczegółowy harmonogram rzeczowo-finansowy robót opracowany przez Wykonawcę w uzgodnieniu z Zamawiającym, określa załącznik nr 1, który stanowi integralną część umowy.</w:t>
      </w:r>
    </w:p>
    <w:p w14:paraId="69E463E6" w14:textId="20BBC94D" w:rsidR="00CD03EC" w:rsidRPr="008D491E" w:rsidRDefault="00CD03EC" w:rsidP="00CD03EC">
      <w:pPr>
        <w:widowControl w:val="0"/>
        <w:numPr>
          <w:ilvl w:val="0"/>
          <w:numId w:val="9"/>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Strony mają prawo do żądania przedłużenia terminu umownego, jeżeli niedotrzymanie pierwotnego terminu umownego stanowi konsekwenc</w:t>
      </w:r>
      <w:r w:rsidR="00531C37" w:rsidRPr="008D491E">
        <w:rPr>
          <w:rFonts w:asciiTheme="minorHAnsi" w:hAnsiTheme="minorHAnsi" w:cstheme="minorHAnsi"/>
          <w:sz w:val="24"/>
          <w:szCs w:val="24"/>
        </w:rPr>
        <w:t xml:space="preserve">ję okoliczności nadzwyczajnych, (tj. </w:t>
      </w:r>
      <w:r w:rsidR="00531C37" w:rsidRPr="008D491E">
        <w:rPr>
          <w:rFonts w:asciiTheme="minorHAnsi" w:hAnsiTheme="minorHAnsi" w:cstheme="minorHAnsi"/>
          <w:color w:val="000000"/>
          <w:sz w:val="24"/>
          <w:szCs w:val="24"/>
        </w:rPr>
        <w:t xml:space="preserve">klęska żywiołowa, nagły niedobór surowców, wojna) </w:t>
      </w:r>
      <w:r w:rsidRPr="008D491E">
        <w:rPr>
          <w:rFonts w:asciiTheme="minorHAnsi" w:hAnsiTheme="minorHAnsi" w:cstheme="minorHAnsi"/>
          <w:sz w:val="24"/>
          <w:szCs w:val="24"/>
        </w:rPr>
        <w:t>niezależnych od umawiających się stron.</w:t>
      </w:r>
    </w:p>
    <w:p w14:paraId="482DECF3" w14:textId="1E9D71D1" w:rsidR="00D54D02" w:rsidRPr="00D54D02" w:rsidRDefault="00CD03EC" w:rsidP="00D54D02">
      <w:pPr>
        <w:numPr>
          <w:ilvl w:val="0"/>
          <w:numId w:val="9"/>
        </w:numPr>
        <w:ind w:left="426" w:hanging="426"/>
        <w:jc w:val="both"/>
        <w:rPr>
          <w:rFonts w:asciiTheme="minorHAnsi" w:hAnsiTheme="minorHAnsi" w:cstheme="minorHAnsi"/>
          <w:sz w:val="24"/>
          <w:szCs w:val="24"/>
        </w:rPr>
      </w:pPr>
      <w:r w:rsidRPr="008D491E">
        <w:rPr>
          <w:rFonts w:asciiTheme="minorHAnsi" w:hAnsiTheme="minorHAnsi" w:cstheme="minorHAnsi"/>
          <w:sz w:val="24"/>
          <w:szCs w:val="24"/>
        </w:rPr>
        <w:lastRenderedPageBreak/>
        <w:t>Zamawiający zastrzega sobie możliwość zmiany terminu realizacji umowy w przypadku niekorzystnego bilansu środków budżetu Powiatu lub konieczności poniesienia znacznych wydatków budżetowych na inne cele wynikłe nie z winy Zamawiającego. Zmiana ta wprowadzona będzie w drodze aneksu do umowy w porozumieniu z Wykonawcą.</w:t>
      </w:r>
    </w:p>
    <w:p w14:paraId="0389E96A" w14:textId="4AE95A41" w:rsidR="000C4CE2" w:rsidRPr="008D491E" w:rsidRDefault="000C4CE2" w:rsidP="000C4CE2">
      <w:pPr>
        <w:widowControl w:val="0"/>
        <w:spacing w:after="0" w:line="240" w:lineRule="auto"/>
        <w:ind w:left="3540" w:firstLine="708"/>
        <w:jc w:val="both"/>
        <w:rPr>
          <w:rFonts w:asciiTheme="minorHAnsi" w:hAnsiTheme="minorHAnsi" w:cstheme="minorHAnsi"/>
          <w:b/>
          <w:bCs/>
          <w:sz w:val="24"/>
          <w:szCs w:val="24"/>
        </w:rPr>
      </w:pPr>
      <w:r w:rsidRPr="008D491E">
        <w:rPr>
          <w:rFonts w:asciiTheme="minorHAnsi" w:hAnsiTheme="minorHAnsi" w:cstheme="minorHAnsi"/>
          <w:b/>
          <w:bCs/>
          <w:sz w:val="24"/>
          <w:szCs w:val="24"/>
        </w:rPr>
        <w:t>§ 3</w:t>
      </w:r>
    </w:p>
    <w:p w14:paraId="5CCC3F41" w14:textId="77777777" w:rsidR="000C4CE2" w:rsidRPr="008D491E" w:rsidRDefault="000C4CE2" w:rsidP="000C4CE2">
      <w:pPr>
        <w:widowControl w:val="0"/>
        <w:spacing w:after="0" w:line="240" w:lineRule="auto"/>
        <w:jc w:val="center"/>
        <w:rPr>
          <w:rFonts w:asciiTheme="minorHAnsi" w:hAnsiTheme="minorHAnsi" w:cstheme="minorHAnsi"/>
          <w:b/>
          <w:bCs/>
          <w:sz w:val="24"/>
          <w:szCs w:val="24"/>
        </w:rPr>
      </w:pPr>
      <w:r w:rsidRPr="008D491E">
        <w:rPr>
          <w:rFonts w:asciiTheme="minorHAnsi" w:hAnsiTheme="minorHAnsi" w:cstheme="minorHAnsi"/>
          <w:b/>
          <w:bCs/>
          <w:sz w:val="24"/>
          <w:szCs w:val="24"/>
        </w:rPr>
        <w:t>Obowiązek zatrudnienia na podstawie umowy o pracę</w:t>
      </w:r>
    </w:p>
    <w:p w14:paraId="22A37FD9" w14:textId="77777777"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Zamawiający wymaga od Wykonawcy lub Podwykonawcy, aby osoby wykonujące następujące czynności w zakresie realizacji zadania, tj.:</w:t>
      </w:r>
    </w:p>
    <w:p w14:paraId="756C7C80" w14:textId="25E964E3" w:rsidR="000C4CE2" w:rsidRPr="008D491E" w:rsidRDefault="000C4CE2" w:rsidP="000C4CE2">
      <w:pPr>
        <w:widowControl w:val="0"/>
        <w:spacing w:after="0" w:line="240" w:lineRule="auto"/>
        <w:ind w:left="360"/>
        <w:jc w:val="both"/>
        <w:rPr>
          <w:rFonts w:asciiTheme="minorHAnsi" w:hAnsiTheme="minorHAnsi" w:cstheme="minorHAnsi"/>
          <w:bCs/>
          <w:sz w:val="24"/>
          <w:szCs w:val="24"/>
        </w:rPr>
      </w:pPr>
      <w:r w:rsidRPr="008D491E">
        <w:rPr>
          <w:rFonts w:asciiTheme="minorHAnsi" w:hAnsiTheme="minorHAnsi" w:cstheme="minorHAnsi"/>
          <w:bCs/>
          <w:sz w:val="24"/>
          <w:szCs w:val="24"/>
        </w:rPr>
        <w:t xml:space="preserve">- osoby wykonujące roboty </w:t>
      </w:r>
      <w:r w:rsidR="00EB2552" w:rsidRPr="008D491E">
        <w:rPr>
          <w:rFonts w:asciiTheme="minorHAnsi" w:hAnsiTheme="minorHAnsi" w:cstheme="minorHAnsi"/>
          <w:bCs/>
          <w:sz w:val="24"/>
          <w:szCs w:val="24"/>
        </w:rPr>
        <w:t>budowlane,</w:t>
      </w:r>
      <w:r w:rsidR="00D54D02">
        <w:rPr>
          <w:rFonts w:asciiTheme="minorHAnsi" w:hAnsiTheme="minorHAnsi" w:cstheme="minorHAnsi"/>
          <w:bCs/>
          <w:sz w:val="24"/>
          <w:szCs w:val="24"/>
        </w:rPr>
        <w:t xml:space="preserve"> elektryczne, elektrotechniczne</w:t>
      </w:r>
      <w:r w:rsidR="00EB2552" w:rsidRPr="008D491E">
        <w:rPr>
          <w:rFonts w:asciiTheme="minorHAnsi" w:hAnsiTheme="minorHAnsi" w:cstheme="minorHAnsi"/>
          <w:bCs/>
          <w:sz w:val="24"/>
          <w:szCs w:val="24"/>
        </w:rPr>
        <w:t xml:space="preserve"> zwane</w:t>
      </w:r>
      <w:r w:rsidRPr="008D491E">
        <w:rPr>
          <w:rFonts w:asciiTheme="minorHAnsi" w:hAnsiTheme="minorHAnsi" w:cstheme="minorHAnsi"/>
          <w:bCs/>
          <w:sz w:val="24"/>
          <w:szCs w:val="24"/>
        </w:rPr>
        <w:t xml:space="preserve"> dalej „pracownikami” w okresie realizacji niniejszej umowy, zostały zatrudnione na podstawie umowy o pracę w rozumieniu przepisów ustawy z dnia 26 czerwca 1974 r. – Kodeks pracy.</w:t>
      </w:r>
    </w:p>
    <w:p w14:paraId="5DF11E14" w14:textId="77777777"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061BCE8B" w14:textId="77777777" w:rsidR="000C4CE2" w:rsidRPr="008D491E" w:rsidRDefault="000C4CE2" w:rsidP="000C4CE2">
      <w:pPr>
        <w:widowControl w:val="0"/>
        <w:spacing w:after="0" w:line="240" w:lineRule="auto"/>
        <w:ind w:left="360"/>
        <w:jc w:val="both"/>
        <w:rPr>
          <w:rFonts w:asciiTheme="minorHAnsi" w:hAnsiTheme="minorHAnsi" w:cstheme="minorHAnsi"/>
          <w:bCs/>
          <w:sz w:val="24"/>
          <w:szCs w:val="24"/>
        </w:rPr>
      </w:pPr>
      <w:r w:rsidRPr="008D491E">
        <w:rPr>
          <w:rFonts w:asciiTheme="minorHAnsi" w:hAnsiTheme="minorHAnsi" w:cstheme="minorHAnsi"/>
          <w:bCs/>
          <w:sz w:val="24"/>
          <w:szCs w:val="24"/>
        </w:rPr>
        <w:t>a) żądania oświadczeń i dokumentów w zakresie potwierdzenia spełniania ww. wymogów i dokonywania ich oceny,</w:t>
      </w:r>
    </w:p>
    <w:p w14:paraId="73CF65D6" w14:textId="77777777" w:rsidR="000C4CE2" w:rsidRPr="008D491E" w:rsidRDefault="000C4CE2" w:rsidP="000C4CE2">
      <w:pPr>
        <w:widowControl w:val="0"/>
        <w:spacing w:after="0" w:line="240" w:lineRule="auto"/>
        <w:ind w:left="360"/>
        <w:jc w:val="both"/>
        <w:rPr>
          <w:rFonts w:asciiTheme="minorHAnsi" w:hAnsiTheme="minorHAnsi" w:cstheme="minorHAnsi"/>
          <w:bCs/>
          <w:sz w:val="24"/>
          <w:szCs w:val="24"/>
        </w:rPr>
      </w:pPr>
      <w:r w:rsidRPr="008D491E">
        <w:rPr>
          <w:rFonts w:asciiTheme="minorHAnsi" w:hAnsiTheme="minorHAnsi" w:cstheme="minorHAnsi"/>
          <w:bCs/>
          <w:sz w:val="24"/>
          <w:szCs w:val="24"/>
        </w:rPr>
        <w:t>b) żądania wyjaśnień w przypadku wątpliwości w zakresie potwierdzenia spełniania ww. wymogów,</w:t>
      </w:r>
    </w:p>
    <w:p w14:paraId="7682BD8C" w14:textId="77777777" w:rsidR="000C4CE2" w:rsidRPr="008D491E" w:rsidRDefault="000C4CE2" w:rsidP="000C4CE2">
      <w:pPr>
        <w:widowControl w:val="0"/>
        <w:spacing w:after="0" w:line="240" w:lineRule="auto"/>
        <w:ind w:firstLine="360"/>
        <w:jc w:val="both"/>
        <w:rPr>
          <w:rFonts w:asciiTheme="minorHAnsi" w:hAnsiTheme="minorHAnsi" w:cstheme="minorHAnsi"/>
          <w:bCs/>
          <w:sz w:val="24"/>
          <w:szCs w:val="24"/>
        </w:rPr>
      </w:pPr>
      <w:r w:rsidRPr="008D491E">
        <w:rPr>
          <w:rFonts w:asciiTheme="minorHAnsi" w:hAnsiTheme="minorHAnsi" w:cstheme="minorHAnsi"/>
          <w:bCs/>
          <w:sz w:val="24"/>
          <w:szCs w:val="24"/>
        </w:rPr>
        <w:t>c) przeprowadzania kontroli na miejscu wykonywania świadczenia.</w:t>
      </w:r>
    </w:p>
    <w:p w14:paraId="10AE98FA" w14:textId="77777777"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Każdorazowo na żądanie Zamawiającego, w terminie przez niego wskazanym, nie krótszym niż 3 dni robocze, Wykonawca zobowiązuje się przedłożyć do wglądu Zamawiającemu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152F5EB4" w14:textId="77777777" w:rsidR="000C4CE2" w:rsidRPr="008D491E" w:rsidRDefault="000C4CE2" w:rsidP="000C4CE2">
      <w:pPr>
        <w:widowControl w:val="0"/>
        <w:spacing w:after="0" w:line="240" w:lineRule="auto"/>
        <w:ind w:firstLine="360"/>
        <w:jc w:val="both"/>
        <w:rPr>
          <w:rFonts w:asciiTheme="minorHAnsi" w:hAnsiTheme="minorHAnsi" w:cstheme="minorHAnsi"/>
          <w:bCs/>
          <w:sz w:val="24"/>
          <w:szCs w:val="24"/>
        </w:rPr>
      </w:pPr>
      <w:r w:rsidRPr="008D491E">
        <w:rPr>
          <w:rFonts w:asciiTheme="minorHAnsi" w:hAnsiTheme="minorHAnsi" w:cstheme="minorHAnsi"/>
          <w:bCs/>
          <w:sz w:val="24"/>
          <w:szCs w:val="24"/>
        </w:rPr>
        <w:t>Składanie fałszywych oświadczeń skutkuje odpowiedzialnością karną.</w:t>
      </w:r>
    </w:p>
    <w:p w14:paraId="5550D57D" w14:textId="6E612451"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 xml:space="preserve">Z tytułu niespełnienia przez Wykonawcę lub Podwykonawcę wymogu zatrudnienia na podstawie umowy o pracę osób wykonujących wskazane w ust. 1 czynności Zamawiający przewiduje sankcję w postaci obowiązku zapłaty przez Wykonawcę kary umownej w wysokości określonej w </w:t>
      </w:r>
      <w:r w:rsidR="00EE3769" w:rsidRPr="008D491E">
        <w:rPr>
          <w:rFonts w:asciiTheme="minorHAnsi" w:hAnsiTheme="minorHAnsi" w:cstheme="minorHAnsi"/>
          <w:bCs/>
          <w:color w:val="000000" w:themeColor="text1"/>
          <w:sz w:val="24"/>
          <w:szCs w:val="24"/>
        </w:rPr>
        <w:t>§10</w:t>
      </w:r>
      <w:r w:rsidRPr="008D491E">
        <w:rPr>
          <w:rFonts w:asciiTheme="minorHAnsi" w:hAnsiTheme="minorHAnsi" w:cstheme="minorHAnsi"/>
          <w:bCs/>
          <w:color w:val="000000" w:themeColor="text1"/>
          <w:sz w:val="24"/>
          <w:szCs w:val="24"/>
        </w:rPr>
        <w:t xml:space="preserve"> ust. 3</w:t>
      </w:r>
      <w:r w:rsidRPr="008D491E">
        <w:rPr>
          <w:rFonts w:asciiTheme="minorHAnsi" w:hAnsiTheme="minorHAnsi" w:cstheme="minorHAnsi"/>
          <w:bCs/>
          <w:sz w:val="24"/>
          <w:szCs w:val="24"/>
        </w:rPr>
        <w:t xml:space="preserve">.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 </w:t>
      </w:r>
    </w:p>
    <w:p w14:paraId="191AFBCC" w14:textId="77777777"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W przypadku uzasadnionych wątpliwości, co do przestrzegania prawa pracy przez Wykonawcę lub Podwykonawcę, Zamawiający może zwrócić się o przeprowadzenie kontroli przez Państwową Inspekcję Pracy.</w:t>
      </w:r>
    </w:p>
    <w:p w14:paraId="270A4915" w14:textId="77777777" w:rsidR="00CD03EC" w:rsidRDefault="00CD03EC" w:rsidP="00CD03EC">
      <w:pPr>
        <w:ind w:left="426"/>
        <w:rPr>
          <w:rFonts w:asciiTheme="minorHAnsi" w:hAnsiTheme="minorHAnsi" w:cstheme="minorHAnsi"/>
          <w:sz w:val="24"/>
          <w:szCs w:val="24"/>
        </w:rPr>
      </w:pPr>
    </w:p>
    <w:p w14:paraId="19241879" w14:textId="77777777" w:rsidR="00D54D02" w:rsidRPr="00877A27" w:rsidRDefault="00D54D02" w:rsidP="00CD03EC">
      <w:pPr>
        <w:ind w:left="426"/>
        <w:rPr>
          <w:rFonts w:asciiTheme="minorHAnsi" w:hAnsiTheme="minorHAnsi" w:cstheme="minorHAnsi"/>
          <w:i/>
          <w:sz w:val="24"/>
          <w:szCs w:val="24"/>
        </w:rPr>
      </w:pPr>
    </w:p>
    <w:p w14:paraId="18CBA09E" w14:textId="77777777" w:rsidR="00D54D02" w:rsidRPr="008D491E" w:rsidRDefault="00D54D02" w:rsidP="00CD03EC">
      <w:pPr>
        <w:ind w:left="426"/>
        <w:rPr>
          <w:rFonts w:asciiTheme="minorHAnsi" w:hAnsiTheme="minorHAnsi" w:cstheme="minorHAnsi"/>
          <w:sz w:val="24"/>
          <w:szCs w:val="24"/>
        </w:rPr>
      </w:pPr>
    </w:p>
    <w:p w14:paraId="00E41945" w14:textId="5F14FBBF" w:rsidR="00CD03EC" w:rsidRPr="009A7745" w:rsidRDefault="000C4CE2" w:rsidP="009A7745">
      <w:pPr>
        <w:widowControl w:val="0"/>
        <w:spacing w:after="0" w:line="240" w:lineRule="auto"/>
        <w:ind w:left="4248"/>
        <w:jc w:val="both"/>
        <w:rPr>
          <w:rFonts w:asciiTheme="minorHAnsi" w:hAnsiTheme="minorHAnsi" w:cstheme="minorHAnsi"/>
          <w:b/>
          <w:bCs/>
          <w:sz w:val="24"/>
          <w:szCs w:val="24"/>
        </w:rPr>
      </w:pPr>
      <w:r w:rsidRPr="008D491E">
        <w:rPr>
          <w:rFonts w:asciiTheme="minorHAnsi" w:hAnsiTheme="minorHAnsi" w:cstheme="minorHAnsi"/>
          <w:b/>
          <w:bCs/>
          <w:sz w:val="24"/>
          <w:szCs w:val="24"/>
        </w:rPr>
        <w:lastRenderedPageBreak/>
        <w:t>§ 4</w:t>
      </w:r>
    </w:p>
    <w:p w14:paraId="49AA0C6F" w14:textId="77777777" w:rsidR="00CD03EC" w:rsidRPr="008D491E" w:rsidRDefault="00CD03EC" w:rsidP="00CD03EC">
      <w:pPr>
        <w:widowControl w:val="0"/>
        <w:numPr>
          <w:ilvl w:val="1"/>
          <w:numId w:val="9"/>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Zamawiający powołuje </w:t>
      </w:r>
      <w:r w:rsidR="000A77EC" w:rsidRPr="008D491E">
        <w:rPr>
          <w:rFonts w:asciiTheme="minorHAnsi" w:hAnsiTheme="minorHAnsi" w:cstheme="minorHAnsi"/>
          <w:sz w:val="24"/>
          <w:szCs w:val="24"/>
        </w:rPr>
        <w:t>Inspektora N</w:t>
      </w:r>
      <w:r w:rsidRPr="008D491E">
        <w:rPr>
          <w:rFonts w:asciiTheme="minorHAnsi" w:hAnsiTheme="minorHAnsi" w:cstheme="minorHAnsi"/>
          <w:sz w:val="24"/>
          <w:szCs w:val="24"/>
        </w:rPr>
        <w:t>adzoru inwestorskiego:</w:t>
      </w:r>
    </w:p>
    <w:p w14:paraId="1BABEA26" w14:textId="596F361D" w:rsidR="00CD03EC" w:rsidRPr="00A7188E" w:rsidRDefault="00877A27" w:rsidP="00A7188E">
      <w:pPr>
        <w:widowControl w:val="0"/>
        <w:spacing w:after="0" w:line="240" w:lineRule="auto"/>
        <w:ind w:left="426"/>
        <w:jc w:val="both"/>
        <w:rPr>
          <w:rFonts w:asciiTheme="minorHAnsi" w:hAnsiTheme="minorHAnsi" w:cstheme="minorHAnsi"/>
          <w:sz w:val="24"/>
          <w:szCs w:val="24"/>
        </w:rPr>
      </w:pPr>
      <w:r w:rsidRPr="00A7188E">
        <w:rPr>
          <w:rFonts w:asciiTheme="minorHAnsi" w:hAnsiTheme="minorHAnsi" w:cstheme="minorHAnsi"/>
          <w:sz w:val="24"/>
          <w:szCs w:val="24"/>
        </w:rPr>
        <w:t xml:space="preserve">1) </w:t>
      </w:r>
      <w:r w:rsidRPr="00A7188E">
        <w:rPr>
          <w:rFonts w:asciiTheme="minorHAnsi" w:hAnsiTheme="minorHAnsi" w:cstheme="minorHAnsi"/>
          <w:b/>
          <w:i/>
          <w:sz w:val="24"/>
          <w:szCs w:val="24"/>
        </w:rPr>
        <w:t xml:space="preserve">branży budowlanej, w osobie: branży budowlanej, z ramienia Zamawiającego, w </w:t>
      </w:r>
      <w:r w:rsidR="00A7188E">
        <w:rPr>
          <w:rFonts w:asciiTheme="minorHAnsi" w:hAnsiTheme="minorHAnsi" w:cstheme="minorHAnsi"/>
          <w:b/>
          <w:i/>
          <w:sz w:val="24"/>
          <w:szCs w:val="24"/>
        </w:rPr>
        <w:t xml:space="preserve">  </w:t>
      </w:r>
      <w:r w:rsidRPr="00A7188E">
        <w:rPr>
          <w:rFonts w:asciiTheme="minorHAnsi" w:hAnsiTheme="minorHAnsi" w:cstheme="minorHAnsi"/>
          <w:b/>
          <w:i/>
          <w:sz w:val="24"/>
          <w:szCs w:val="24"/>
        </w:rPr>
        <w:t>osobie: mgr inż. Bogusław Klichta, nr uprawnień: 293/85</w:t>
      </w:r>
      <w:r w:rsidR="00CD03EC" w:rsidRPr="00A7188E">
        <w:rPr>
          <w:rFonts w:asciiTheme="minorHAnsi" w:hAnsiTheme="minorHAnsi" w:cstheme="minorHAnsi"/>
          <w:b/>
          <w:i/>
          <w:sz w:val="24"/>
          <w:szCs w:val="24"/>
        </w:rPr>
        <w:t xml:space="preserve"> </w:t>
      </w:r>
    </w:p>
    <w:p w14:paraId="2E1C8850" w14:textId="42CB2103" w:rsidR="00877A27" w:rsidRPr="00A7188E" w:rsidRDefault="00A7188E" w:rsidP="00877A27">
      <w:pPr>
        <w:widowControl w:val="0"/>
        <w:spacing w:after="0" w:line="240" w:lineRule="auto"/>
        <w:ind w:left="66"/>
        <w:jc w:val="both"/>
        <w:rPr>
          <w:rFonts w:asciiTheme="minorHAnsi" w:hAnsiTheme="minorHAnsi" w:cstheme="minorHAnsi"/>
          <w:sz w:val="24"/>
          <w:szCs w:val="24"/>
        </w:rPr>
      </w:pPr>
      <w:r>
        <w:rPr>
          <w:rFonts w:asciiTheme="minorHAnsi" w:hAnsiTheme="minorHAnsi" w:cstheme="minorHAnsi"/>
          <w:sz w:val="24"/>
          <w:szCs w:val="24"/>
        </w:rPr>
        <w:t xml:space="preserve">2. </w:t>
      </w:r>
      <w:r w:rsidR="00CD03EC" w:rsidRPr="00A7188E">
        <w:rPr>
          <w:rFonts w:asciiTheme="minorHAnsi" w:hAnsiTheme="minorHAnsi" w:cstheme="minorHAnsi"/>
          <w:sz w:val="24"/>
          <w:szCs w:val="24"/>
        </w:rPr>
        <w:t>Zamawiający do sprawowania nadzoru autorskiego powołuje:</w:t>
      </w:r>
    </w:p>
    <w:p w14:paraId="0174E9BC" w14:textId="04CEC6C3" w:rsidR="00877A27" w:rsidRPr="00A7188E" w:rsidRDefault="00877A27" w:rsidP="00A7188E">
      <w:pPr>
        <w:pStyle w:val="Akapitzlist"/>
        <w:widowControl w:val="0"/>
        <w:numPr>
          <w:ilvl w:val="0"/>
          <w:numId w:val="30"/>
        </w:numPr>
        <w:spacing w:after="0" w:line="240" w:lineRule="auto"/>
        <w:jc w:val="both"/>
        <w:rPr>
          <w:rFonts w:asciiTheme="minorHAnsi" w:hAnsiTheme="minorHAnsi" w:cstheme="minorHAnsi"/>
          <w:sz w:val="24"/>
          <w:szCs w:val="24"/>
        </w:rPr>
      </w:pPr>
      <w:r w:rsidRPr="00A7188E">
        <w:rPr>
          <w:rFonts w:asciiTheme="minorHAnsi" w:hAnsiTheme="minorHAnsi" w:cstheme="minorHAnsi"/>
          <w:b/>
          <w:i/>
          <w:sz w:val="24"/>
          <w:szCs w:val="24"/>
        </w:rPr>
        <w:t xml:space="preserve">Panią Monikę Chądzyńską </w:t>
      </w:r>
      <w:r w:rsidR="00A7188E" w:rsidRPr="00A7188E">
        <w:rPr>
          <w:rFonts w:asciiTheme="minorHAnsi" w:hAnsiTheme="minorHAnsi" w:cstheme="minorHAnsi"/>
          <w:b/>
          <w:i/>
          <w:sz w:val="24"/>
          <w:szCs w:val="24"/>
        </w:rPr>
        <w:t>p</w:t>
      </w:r>
      <w:r w:rsidRPr="00A7188E">
        <w:rPr>
          <w:rFonts w:asciiTheme="minorHAnsi" w:hAnsiTheme="minorHAnsi" w:cstheme="minorHAnsi"/>
          <w:b/>
          <w:i/>
          <w:sz w:val="24"/>
          <w:szCs w:val="24"/>
        </w:rPr>
        <w:t>rowadzącą działalność gospodarczą pod nazwą Przedsiębiorstwo Handlowo Usługowe „MP-PROJEKT” Monika Chądzyńs</w:t>
      </w:r>
      <w:r w:rsidR="00A7188E" w:rsidRPr="00A7188E">
        <w:rPr>
          <w:rFonts w:asciiTheme="minorHAnsi" w:hAnsiTheme="minorHAnsi" w:cstheme="minorHAnsi"/>
          <w:b/>
          <w:i/>
          <w:sz w:val="24"/>
          <w:szCs w:val="24"/>
        </w:rPr>
        <w:t>ka, Dąbrówka 13A, 42-110 Popów.</w:t>
      </w:r>
    </w:p>
    <w:p w14:paraId="6B6959D2" w14:textId="38109156" w:rsidR="00CD03EC" w:rsidRPr="008D491E" w:rsidRDefault="00A7188E" w:rsidP="00A7188E">
      <w:pPr>
        <w:widowControl w:val="0"/>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3. </w:t>
      </w:r>
      <w:r w:rsidR="00CD03EC" w:rsidRPr="008D491E">
        <w:rPr>
          <w:rFonts w:asciiTheme="minorHAnsi" w:hAnsiTheme="minorHAnsi" w:cstheme="minorHAnsi"/>
          <w:sz w:val="24"/>
          <w:szCs w:val="24"/>
        </w:rPr>
        <w:t>Wykonawca ustanawia kierownika budowy w osobie: ………………………</w:t>
      </w:r>
      <w:r w:rsidR="00877A27">
        <w:rPr>
          <w:rFonts w:asciiTheme="minorHAnsi" w:hAnsiTheme="minorHAnsi" w:cstheme="minorHAnsi"/>
          <w:sz w:val="24"/>
          <w:szCs w:val="24"/>
        </w:rPr>
        <w:t xml:space="preserve">…………………. </w:t>
      </w:r>
      <w:r>
        <w:rPr>
          <w:rFonts w:asciiTheme="minorHAnsi" w:hAnsiTheme="minorHAnsi" w:cstheme="minorHAnsi"/>
          <w:sz w:val="24"/>
          <w:szCs w:val="24"/>
        </w:rPr>
        <w:t xml:space="preserve">         </w:t>
      </w:r>
      <w:r w:rsidR="00877A27">
        <w:rPr>
          <w:rFonts w:asciiTheme="minorHAnsi" w:hAnsiTheme="minorHAnsi" w:cstheme="minorHAnsi"/>
          <w:sz w:val="24"/>
          <w:szCs w:val="24"/>
        </w:rPr>
        <w:t>nr uprawnień:</w:t>
      </w:r>
      <w:r w:rsidR="00CD03EC" w:rsidRPr="008D491E">
        <w:rPr>
          <w:rFonts w:asciiTheme="minorHAnsi" w:hAnsiTheme="minorHAnsi" w:cstheme="minorHAnsi"/>
          <w:sz w:val="24"/>
          <w:szCs w:val="24"/>
        </w:rPr>
        <w:t>………….</w:t>
      </w:r>
      <w:r w:rsidR="004F2A1C" w:rsidRPr="008D491E">
        <w:rPr>
          <w:rFonts w:asciiTheme="minorHAnsi" w:hAnsiTheme="minorHAnsi" w:cstheme="minorHAnsi"/>
          <w:sz w:val="24"/>
          <w:szCs w:val="24"/>
        </w:rPr>
        <w:t>...........</w:t>
      </w:r>
      <w:r w:rsidR="00877A27">
        <w:rPr>
          <w:rFonts w:asciiTheme="minorHAnsi" w:hAnsiTheme="minorHAnsi" w:cstheme="minorHAnsi"/>
          <w:sz w:val="24"/>
          <w:szCs w:val="24"/>
        </w:rPr>
        <w:t>........................................................................................</w:t>
      </w:r>
      <w:r>
        <w:rPr>
          <w:rFonts w:asciiTheme="minorHAnsi" w:hAnsiTheme="minorHAnsi" w:cstheme="minorHAnsi"/>
          <w:sz w:val="24"/>
          <w:szCs w:val="24"/>
        </w:rPr>
        <w:t>.....</w:t>
      </w:r>
    </w:p>
    <w:p w14:paraId="43A7BE5B" w14:textId="77777777" w:rsidR="00CD03EC" w:rsidRPr="008D491E" w:rsidRDefault="00CD03EC" w:rsidP="00CD03EC">
      <w:pPr>
        <w:widowControl w:val="0"/>
        <w:spacing w:after="0" w:line="240" w:lineRule="auto"/>
        <w:jc w:val="both"/>
        <w:rPr>
          <w:rFonts w:asciiTheme="minorHAnsi" w:hAnsiTheme="minorHAnsi" w:cstheme="minorHAnsi"/>
          <w:sz w:val="24"/>
          <w:szCs w:val="24"/>
        </w:rPr>
      </w:pPr>
    </w:p>
    <w:p w14:paraId="153E86A6" w14:textId="0E9515BF" w:rsidR="00CD03EC" w:rsidRPr="008D491E" w:rsidRDefault="000C4CE2" w:rsidP="00CD03EC">
      <w:pPr>
        <w:spacing w:after="0" w:line="240" w:lineRule="auto"/>
        <w:jc w:val="center"/>
        <w:rPr>
          <w:rFonts w:asciiTheme="minorHAnsi" w:hAnsiTheme="minorHAnsi" w:cstheme="minorHAnsi"/>
          <w:b/>
          <w:bCs/>
          <w:color w:val="000000"/>
          <w:sz w:val="24"/>
          <w:szCs w:val="24"/>
        </w:rPr>
      </w:pPr>
      <w:r w:rsidRPr="008D491E">
        <w:rPr>
          <w:rFonts w:asciiTheme="minorHAnsi" w:hAnsiTheme="minorHAnsi" w:cstheme="minorHAnsi"/>
          <w:b/>
          <w:bCs/>
          <w:color w:val="000000"/>
          <w:sz w:val="24"/>
          <w:szCs w:val="24"/>
        </w:rPr>
        <w:t>§ 5</w:t>
      </w:r>
    </w:p>
    <w:p w14:paraId="5BE7CFFE" w14:textId="66517C28" w:rsidR="00CD03EC" w:rsidRPr="009A7745" w:rsidRDefault="00CD03EC" w:rsidP="009A7745">
      <w:pPr>
        <w:spacing w:after="0" w:line="240" w:lineRule="auto"/>
        <w:jc w:val="center"/>
        <w:rPr>
          <w:rFonts w:asciiTheme="minorHAnsi" w:hAnsiTheme="minorHAnsi" w:cstheme="minorHAnsi"/>
          <w:b/>
          <w:bCs/>
          <w:i/>
          <w:color w:val="000000"/>
          <w:sz w:val="24"/>
          <w:szCs w:val="24"/>
        </w:rPr>
      </w:pPr>
      <w:r w:rsidRPr="008D491E">
        <w:rPr>
          <w:rFonts w:asciiTheme="minorHAnsi" w:hAnsiTheme="minorHAnsi" w:cstheme="minorHAnsi"/>
          <w:b/>
          <w:bCs/>
          <w:i/>
          <w:color w:val="000000"/>
          <w:sz w:val="24"/>
          <w:szCs w:val="24"/>
        </w:rPr>
        <w:t xml:space="preserve">Obowiązki Zamawiającego </w:t>
      </w:r>
    </w:p>
    <w:p w14:paraId="6723243B" w14:textId="77777777" w:rsidR="00CD03EC" w:rsidRPr="008D491E" w:rsidRDefault="00CD03EC" w:rsidP="00944EFC">
      <w:pPr>
        <w:spacing w:after="0" w:line="240" w:lineRule="auto"/>
        <w:jc w:val="both"/>
        <w:rPr>
          <w:rFonts w:asciiTheme="minorHAnsi" w:hAnsiTheme="minorHAnsi" w:cstheme="minorHAnsi"/>
          <w:color w:val="000000"/>
          <w:sz w:val="24"/>
          <w:szCs w:val="24"/>
        </w:rPr>
      </w:pPr>
      <w:r w:rsidRPr="008D491E">
        <w:rPr>
          <w:rFonts w:asciiTheme="minorHAnsi" w:hAnsiTheme="minorHAnsi" w:cstheme="minorHAnsi"/>
          <w:bCs/>
          <w:color w:val="000000"/>
          <w:sz w:val="24"/>
          <w:szCs w:val="24"/>
        </w:rPr>
        <w:t>Do obowiązków Zamawiającego należy:</w:t>
      </w:r>
    </w:p>
    <w:p w14:paraId="4A31C6EC" w14:textId="2C359CB3"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 xml:space="preserve">Wprowadzenie i protokolarne przekazanie Wykonawcy terenu robót </w:t>
      </w:r>
    </w:p>
    <w:p w14:paraId="72A91D41" w14:textId="77777777"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Zapewnienie na swój koszt nadzoru inwestorskiego;</w:t>
      </w:r>
    </w:p>
    <w:p w14:paraId="5CD4386E" w14:textId="77777777"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Wskazanie miejsc poboru energii elektrycznej i wody;</w:t>
      </w:r>
    </w:p>
    <w:p w14:paraId="5485AA81" w14:textId="77777777"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Odebranie przedmiotu Umowy po sprawdzeniu jego należytego wykonania;</w:t>
      </w:r>
    </w:p>
    <w:p w14:paraId="26EAE8D6" w14:textId="77777777"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bCs/>
          <w:color w:val="000000"/>
          <w:sz w:val="24"/>
          <w:szCs w:val="24"/>
        </w:rPr>
      </w:pPr>
      <w:r w:rsidRPr="008D491E">
        <w:rPr>
          <w:rFonts w:asciiTheme="minorHAnsi" w:hAnsiTheme="minorHAnsi" w:cstheme="minorHAnsi"/>
          <w:color w:val="000000"/>
          <w:sz w:val="24"/>
          <w:szCs w:val="24"/>
        </w:rPr>
        <w:t>Terminowa zapłata wynagrodzenia za wykonane i odebrane prace.</w:t>
      </w:r>
    </w:p>
    <w:p w14:paraId="1CF328A5" w14:textId="77777777" w:rsidR="00CD03EC" w:rsidRPr="008D491E" w:rsidRDefault="00CD03EC" w:rsidP="00CD03EC">
      <w:pPr>
        <w:spacing w:after="0" w:line="240" w:lineRule="auto"/>
        <w:jc w:val="both"/>
        <w:rPr>
          <w:rFonts w:asciiTheme="minorHAnsi" w:hAnsiTheme="minorHAnsi" w:cstheme="minorHAnsi"/>
          <w:color w:val="000000"/>
          <w:sz w:val="24"/>
          <w:szCs w:val="24"/>
        </w:rPr>
      </w:pPr>
    </w:p>
    <w:p w14:paraId="376AFFAF" w14:textId="78DE37A6" w:rsidR="00CD03EC" w:rsidRPr="008D491E" w:rsidRDefault="000C4CE2" w:rsidP="00CD03EC">
      <w:pPr>
        <w:spacing w:after="0" w:line="240" w:lineRule="auto"/>
        <w:jc w:val="center"/>
        <w:rPr>
          <w:rFonts w:asciiTheme="minorHAnsi" w:hAnsiTheme="minorHAnsi" w:cstheme="minorHAnsi"/>
          <w:b/>
          <w:bCs/>
          <w:color w:val="000000"/>
          <w:sz w:val="24"/>
          <w:szCs w:val="24"/>
        </w:rPr>
      </w:pPr>
      <w:r w:rsidRPr="008D491E">
        <w:rPr>
          <w:rFonts w:asciiTheme="minorHAnsi" w:hAnsiTheme="minorHAnsi" w:cstheme="minorHAnsi"/>
          <w:b/>
          <w:bCs/>
          <w:color w:val="000000"/>
          <w:sz w:val="24"/>
          <w:szCs w:val="24"/>
        </w:rPr>
        <w:t>§ 6</w:t>
      </w:r>
    </w:p>
    <w:p w14:paraId="0582E7E9" w14:textId="08F97D88" w:rsidR="00CD03EC" w:rsidRPr="009A7745" w:rsidRDefault="00CD03EC" w:rsidP="009A7745">
      <w:pPr>
        <w:spacing w:after="0" w:line="240" w:lineRule="auto"/>
        <w:jc w:val="center"/>
        <w:rPr>
          <w:rFonts w:asciiTheme="minorHAnsi" w:hAnsiTheme="minorHAnsi" w:cstheme="minorHAnsi"/>
          <w:b/>
          <w:bCs/>
          <w:i/>
          <w:color w:val="000000"/>
          <w:sz w:val="24"/>
          <w:szCs w:val="24"/>
        </w:rPr>
      </w:pPr>
      <w:r w:rsidRPr="008D491E">
        <w:rPr>
          <w:rFonts w:asciiTheme="minorHAnsi" w:hAnsiTheme="minorHAnsi" w:cstheme="minorHAnsi"/>
          <w:b/>
          <w:bCs/>
          <w:i/>
          <w:color w:val="000000"/>
          <w:sz w:val="24"/>
          <w:szCs w:val="24"/>
        </w:rPr>
        <w:t xml:space="preserve">Obowiązki Wykonawcy </w:t>
      </w:r>
    </w:p>
    <w:p w14:paraId="0A078A79" w14:textId="77777777" w:rsidR="00CD03EC" w:rsidRPr="008D491E" w:rsidRDefault="00CD03EC" w:rsidP="00CD03EC">
      <w:pPr>
        <w:numPr>
          <w:ilvl w:val="2"/>
          <w:numId w:val="3"/>
        </w:numPr>
        <w:tabs>
          <w:tab w:val="clear" w:pos="2160"/>
        </w:tabs>
        <w:spacing w:after="0" w:line="240" w:lineRule="auto"/>
        <w:ind w:left="426" w:hanging="426"/>
        <w:jc w:val="both"/>
        <w:rPr>
          <w:rFonts w:asciiTheme="minorHAnsi" w:hAnsiTheme="minorHAnsi" w:cstheme="minorHAnsi"/>
          <w:color w:val="000000"/>
          <w:sz w:val="24"/>
          <w:szCs w:val="24"/>
        </w:rPr>
      </w:pPr>
      <w:r w:rsidRPr="008D491E">
        <w:rPr>
          <w:rFonts w:asciiTheme="minorHAnsi" w:hAnsiTheme="minorHAnsi" w:cstheme="minorHAnsi"/>
          <w:bCs/>
          <w:color w:val="000000"/>
          <w:sz w:val="24"/>
          <w:szCs w:val="24"/>
        </w:rPr>
        <w:t>Do obowiązków Wykonawcy należy:</w:t>
      </w:r>
    </w:p>
    <w:p w14:paraId="5E57F99B"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Przejęcie terenu robót od Zamawiającego;</w:t>
      </w:r>
    </w:p>
    <w:p w14:paraId="700F8B3E"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Zabezpieczenie i wygrodzenie terenu robót;</w:t>
      </w:r>
    </w:p>
    <w:p w14:paraId="1F5DC4DC"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sz w:val="24"/>
          <w:szCs w:val="24"/>
        </w:rPr>
      </w:pPr>
      <w:r w:rsidRPr="008D491E">
        <w:rPr>
          <w:rFonts w:asciiTheme="minorHAnsi" w:hAnsiTheme="minorHAnsi" w:cstheme="minorHAnsi"/>
          <w:color w:val="000000"/>
          <w:sz w:val="24"/>
          <w:szCs w:val="24"/>
        </w:rPr>
        <w:t>Zapewnienie dozoru mienia na terenie robót na własny koszt;</w:t>
      </w:r>
    </w:p>
    <w:p w14:paraId="6B55DECC" w14:textId="4005E02D"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sz w:val="24"/>
          <w:szCs w:val="24"/>
        </w:rPr>
        <w:t>Ubezpieczenia terenu robót z tytułu szkód, które mogą zaistnieć</w:t>
      </w:r>
      <w:r w:rsidR="004F2A1C" w:rsidRPr="008D491E">
        <w:rPr>
          <w:rFonts w:asciiTheme="minorHAnsi" w:hAnsiTheme="minorHAnsi" w:cstheme="minorHAnsi"/>
          <w:sz w:val="24"/>
          <w:szCs w:val="24"/>
        </w:rPr>
        <w:t xml:space="preserve"> w okresie od </w:t>
      </w:r>
      <w:r w:rsidR="00387214" w:rsidRPr="008D491E">
        <w:rPr>
          <w:rFonts w:asciiTheme="minorHAnsi" w:hAnsiTheme="minorHAnsi" w:cstheme="minorHAnsi"/>
          <w:sz w:val="24"/>
          <w:szCs w:val="24"/>
        </w:rPr>
        <w:t>przekazania terenu</w:t>
      </w:r>
      <w:r w:rsidRPr="008D491E">
        <w:rPr>
          <w:rFonts w:asciiTheme="minorHAnsi" w:hAnsiTheme="minorHAnsi" w:cstheme="minorHAnsi"/>
          <w:sz w:val="24"/>
          <w:szCs w:val="24"/>
        </w:rPr>
        <w:t xml:space="preserve"> do przekazania przedmiotu umowy Zamawiającemu, w związku z określonymi zdarzeniami losowymi od ryzyk budowlanych oraz od odpowiedzialności cywilnej i kradzieży;</w:t>
      </w:r>
    </w:p>
    <w:p w14:paraId="58511EC3"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Wykonani</w:t>
      </w:r>
      <w:r w:rsidR="004F2A1C" w:rsidRPr="008D491E">
        <w:rPr>
          <w:rFonts w:asciiTheme="minorHAnsi" w:hAnsiTheme="minorHAnsi" w:cstheme="minorHAnsi"/>
          <w:color w:val="000000"/>
          <w:sz w:val="24"/>
          <w:szCs w:val="24"/>
        </w:rPr>
        <w:t>e</w:t>
      </w:r>
      <w:r w:rsidRPr="008D491E">
        <w:rPr>
          <w:rFonts w:asciiTheme="minorHAnsi" w:hAnsiTheme="minorHAnsi" w:cstheme="minorHAnsi"/>
          <w:color w:val="000000"/>
          <w:sz w:val="24"/>
          <w:szCs w:val="24"/>
        </w:rPr>
        <w:t xml:space="preserve"> przedmiotu umowy z materiałów odpowiadających wymaganiom określonym w art. 10 ustawy z dnia 7 lipca 1994 r. – Prawo budowlane (D</w:t>
      </w:r>
      <w:r w:rsidR="004F2A1C" w:rsidRPr="008D491E">
        <w:rPr>
          <w:rFonts w:asciiTheme="minorHAnsi" w:hAnsiTheme="minorHAnsi" w:cstheme="minorHAnsi"/>
          <w:color w:val="000000"/>
          <w:sz w:val="24"/>
          <w:szCs w:val="24"/>
        </w:rPr>
        <w:t>z. U. poz. 290 z 2016), okazanie</w:t>
      </w:r>
      <w:r w:rsidRPr="008D491E">
        <w:rPr>
          <w:rFonts w:asciiTheme="minorHAnsi" w:hAnsiTheme="minorHAnsi" w:cstheme="minorHAnsi"/>
          <w:color w:val="000000"/>
          <w:sz w:val="24"/>
          <w:szCs w:val="24"/>
        </w:rPr>
        <w:t xml:space="preserve"> - na każde żądani</w:t>
      </w:r>
      <w:r w:rsidR="00085979" w:rsidRPr="008D491E">
        <w:rPr>
          <w:rFonts w:asciiTheme="minorHAnsi" w:hAnsiTheme="minorHAnsi" w:cstheme="minorHAnsi"/>
          <w:color w:val="000000"/>
          <w:sz w:val="24"/>
          <w:szCs w:val="24"/>
        </w:rPr>
        <w:t>e Zamawiającego lub Inspektora N</w:t>
      </w:r>
      <w:r w:rsidRPr="008D491E">
        <w:rPr>
          <w:rFonts w:asciiTheme="minorHAnsi" w:hAnsiTheme="minorHAnsi" w:cstheme="minorHAnsi"/>
          <w:color w:val="000000"/>
          <w:sz w:val="24"/>
          <w:szCs w:val="24"/>
        </w:rPr>
        <w:t>adzoru inwestorskiego - certyfikatów zgodności z polską normą lub aprobatą techniczną każdego używanego na budowie wyrobu;</w:t>
      </w:r>
    </w:p>
    <w:p w14:paraId="3B15F2FC" w14:textId="77777777" w:rsidR="00CD03EC" w:rsidRPr="008D491E" w:rsidRDefault="004F2A1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Z</w:t>
      </w:r>
      <w:r w:rsidR="00CD03EC" w:rsidRPr="008D491E">
        <w:rPr>
          <w:rFonts w:asciiTheme="minorHAnsi" w:hAnsiTheme="minorHAnsi" w:cstheme="minorHAnsi"/>
          <w:color w:val="000000"/>
          <w:sz w:val="24"/>
          <w:szCs w:val="24"/>
        </w:rPr>
        <w:t>apewnieni</w:t>
      </w:r>
      <w:r w:rsidRPr="008D491E">
        <w:rPr>
          <w:rFonts w:asciiTheme="minorHAnsi" w:hAnsiTheme="minorHAnsi" w:cstheme="minorHAnsi"/>
          <w:color w:val="000000"/>
          <w:sz w:val="24"/>
          <w:szCs w:val="24"/>
        </w:rPr>
        <w:t>e</w:t>
      </w:r>
      <w:r w:rsidR="00CD03EC" w:rsidRPr="008D491E">
        <w:rPr>
          <w:rFonts w:asciiTheme="minorHAnsi" w:hAnsiTheme="minorHAnsi" w:cstheme="minorHAnsi"/>
          <w:color w:val="000000"/>
          <w:sz w:val="24"/>
          <w:szCs w:val="24"/>
        </w:rPr>
        <w:t xml:space="preserve"> na własny koszt transportu odpadów do miejsc ich wykorzystania lub utylizacji, łącznie z kosztami utylizacji;</w:t>
      </w:r>
    </w:p>
    <w:p w14:paraId="541786B6" w14:textId="77777777" w:rsidR="00CD03EC" w:rsidRPr="008D491E" w:rsidRDefault="004F2A1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Ponoszenie</w:t>
      </w:r>
      <w:r w:rsidR="00CD03EC" w:rsidRPr="008D491E">
        <w:rPr>
          <w:rFonts w:asciiTheme="minorHAnsi" w:hAnsiTheme="minorHAnsi" w:cstheme="minorHAnsi"/>
          <w:color w:val="000000"/>
          <w:sz w:val="24"/>
          <w:szCs w:val="24"/>
        </w:rPr>
        <w:t xml:space="preserve"> kosztów zużycia mediów, tj. wody i energii elektrycznej w okresie realizacji przedmiotu umowy;</w:t>
      </w:r>
    </w:p>
    <w:p w14:paraId="2597D3CD" w14:textId="77777777" w:rsidR="00CD03EC" w:rsidRPr="008D491E" w:rsidRDefault="004F2A1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Ponoszenie</w:t>
      </w:r>
      <w:r w:rsidR="00CD03EC" w:rsidRPr="008D491E">
        <w:rPr>
          <w:rFonts w:asciiTheme="minorHAnsi" w:hAnsiTheme="minorHAnsi" w:cstheme="minorHAnsi"/>
          <w:color w:val="000000"/>
          <w:sz w:val="24"/>
          <w:szCs w:val="24"/>
        </w:rPr>
        <w:t xml:space="preserve"> pełnej odpowiedzialności za stan i przestrzeganie przepisów bhp, ochronę p.poż i dozór mienia na terenie robót, jak i za wszelkie szkody powstałe w trakcie trwania robót na terenie przyjętym od Zamawiającego lub mających związek z prowadzonymi robotami;</w:t>
      </w:r>
    </w:p>
    <w:p w14:paraId="4CA53796"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sz w:val="24"/>
          <w:szCs w:val="24"/>
        </w:rPr>
      </w:pPr>
      <w:r w:rsidRPr="008D491E">
        <w:rPr>
          <w:rFonts w:asciiTheme="minorHAnsi" w:hAnsiTheme="minorHAnsi" w:cstheme="minorHAnsi"/>
          <w:color w:val="000000"/>
          <w:sz w:val="24"/>
          <w:szCs w:val="24"/>
        </w:rPr>
        <w:t>Terminowe</w:t>
      </w:r>
      <w:r w:rsidR="004F2A1C" w:rsidRPr="008D491E">
        <w:rPr>
          <w:rFonts w:asciiTheme="minorHAnsi" w:hAnsiTheme="minorHAnsi" w:cstheme="minorHAnsi"/>
          <w:color w:val="000000"/>
          <w:sz w:val="24"/>
          <w:szCs w:val="24"/>
        </w:rPr>
        <w:t xml:space="preserve"> wykonanie i przekazanie</w:t>
      </w:r>
      <w:r w:rsidRPr="008D491E">
        <w:rPr>
          <w:rFonts w:asciiTheme="minorHAnsi" w:hAnsiTheme="minorHAnsi" w:cstheme="minorHAnsi"/>
          <w:color w:val="000000"/>
          <w:sz w:val="24"/>
          <w:szCs w:val="24"/>
        </w:rPr>
        <w:t xml:space="preserve"> do eksploatacji przedmiotu umowy oraz oświadczenia, że roboty ukończone przez niego są zgodne z umową i odpowiadają potrzebom, dla których są przewidziane według umowy;</w:t>
      </w:r>
    </w:p>
    <w:p w14:paraId="795266B5" w14:textId="77777777" w:rsidR="00CD03EC" w:rsidRPr="008D491E" w:rsidRDefault="00CD03EC" w:rsidP="00CD03EC">
      <w:pPr>
        <w:numPr>
          <w:ilvl w:val="0"/>
          <w:numId w:val="10"/>
        </w:numPr>
        <w:tabs>
          <w:tab w:val="clear" w:pos="360"/>
          <w:tab w:val="num" w:pos="851"/>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lastRenderedPageBreak/>
        <w:t>Ponoszeni</w:t>
      </w:r>
      <w:r w:rsidR="004F2A1C" w:rsidRPr="008D491E">
        <w:rPr>
          <w:rFonts w:asciiTheme="minorHAnsi" w:hAnsiTheme="minorHAnsi" w:cstheme="minorHAnsi"/>
          <w:color w:val="000000"/>
          <w:sz w:val="24"/>
          <w:szCs w:val="24"/>
        </w:rPr>
        <w:t>e</w:t>
      </w:r>
      <w:r w:rsidRPr="008D491E">
        <w:rPr>
          <w:rFonts w:asciiTheme="minorHAnsi" w:hAnsiTheme="minorHAnsi" w:cstheme="minorHAnsi"/>
          <w:color w:val="000000"/>
          <w:sz w:val="24"/>
          <w:szCs w:val="24"/>
        </w:rPr>
        <w:t xml:space="preserve"> pełnej odpowiedzialności za szkody oraz następstwa nieszczęśliwych wypadków pracowników i osób trzecich, powstałe w związku z prowadzonymi robotami, w tym także ruchem pojazdów;</w:t>
      </w:r>
    </w:p>
    <w:p w14:paraId="693B1933"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Zabezpieczenie instalacji, urządzeń i obiektów na terenie robót i w jej bezpośrednim otoczeniu, przed ich zniszczeniem lub uszkodzeniem w trakcie wykonywania robót;</w:t>
      </w:r>
    </w:p>
    <w:p w14:paraId="1B42A5A7"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 xml:space="preserve">Dbanie o porządek na terenie robót oraz utrzymywanie terenu robót </w:t>
      </w:r>
      <w:r w:rsidRPr="008D491E">
        <w:rPr>
          <w:rFonts w:asciiTheme="minorHAnsi" w:hAnsiTheme="minorHAnsi" w:cstheme="minorHAnsi"/>
          <w:sz w:val="24"/>
          <w:szCs w:val="24"/>
        </w:rPr>
        <w:t>w należytym stanie i porządku</w:t>
      </w:r>
      <w:r w:rsidRPr="008D491E">
        <w:rPr>
          <w:rFonts w:asciiTheme="minorHAnsi" w:hAnsiTheme="minorHAnsi" w:cstheme="minorHAnsi"/>
          <w:color w:val="000000"/>
          <w:sz w:val="24"/>
          <w:szCs w:val="24"/>
        </w:rPr>
        <w:t xml:space="preserve"> oraz w stanie wolnym od przeszkód komunikacyjnych;</w:t>
      </w:r>
    </w:p>
    <w:p w14:paraId="66D9AF43" w14:textId="164AE4EB"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Uporządkowanie terenu</w:t>
      </w:r>
      <w:r w:rsidR="00D22AA7" w:rsidRPr="008D491E">
        <w:rPr>
          <w:rFonts w:asciiTheme="minorHAnsi" w:hAnsiTheme="minorHAnsi" w:cstheme="minorHAnsi"/>
          <w:color w:val="000000"/>
          <w:sz w:val="24"/>
          <w:szCs w:val="24"/>
        </w:rPr>
        <w:t xml:space="preserve"> i zaplecza po zakończeniu robót jak</w:t>
      </w:r>
      <w:r w:rsidRPr="008D491E">
        <w:rPr>
          <w:rFonts w:asciiTheme="minorHAnsi" w:hAnsiTheme="minorHAnsi" w:cstheme="minorHAnsi"/>
          <w:color w:val="000000"/>
          <w:sz w:val="24"/>
          <w:szCs w:val="24"/>
        </w:rPr>
        <w:t xml:space="preserve"> również terenów sąsiadujących zajętych lub użytkowanych</w:t>
      </w:r>
      <w:r w:rsidR="004F2A1C" w:rsidRPr="008D491E">
        <w:rPr>
          <w:rFonts w:asciiTheme="minorHAnsi" w:hAnsiTheme="minorHAnsi" w:cstheme="minorHAnsi"/>
          <w:color w:val="000000"/>
          <w:sz w:val="24"/>
          <w:szCs w:val="24"/>
        </w:rPr>
        <w:t xml:space="preserve"> przez Wykonawcę w tym dokonanie</w:t>
      </w:r>
      <w:r w:rsidRPr="008D491E">
        <w:rPr>
          <w:rFonts w:asciiTheme="minorHAnsi" w:hAnsiTheme="minorHAnsi" w:cstheme="minorHAnsi"/>
          <w:color w:val="000000"/>
          <w:sz w:val="24"/>
          <w:szCs w:val="24"/>
        </w:rPr>
        <w:t xml:space="preserve"> na własny koszt renowacji zniszczonych lub uszkodzonych w wyniku prowadzonych prac obiektów, fragmentów terenu, dróg, nawierzchni lub instalacji;</w:t>
      </w:r>
    </w:p>
    <w:p w14:paraId="48259500"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Kompletowanie w trakcie realizacji robót wszelkiej dokumentacji zgodnie z przepisami Prawa budowlanego oraz przygotowanie do odbioru końcowego kompletu protokołów niezbędnych przy odbiorze;</w:t>
      </w:r>
    </w:p>
    <w:p w14:paraId="64D1FDE9"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sz w:val="24"/>
          <w:szCs w:val="24"/>
        </w:rPr>
      </w:pPr>
      <w:r w:rsidRPr="008D491E">
        <w:rPr>
          <w:rFonts w:asciiTheme="minorHAnsi" w:hAnsiTheme="minorHAnsi" w:cstheme="minorHAnsi"/>
          <w:color w:val="000000"/>
          <w:sz w:val="24"/>
          <w:szCs w:val="24"/>
        </w:rPr>
        <w:t>Usunięcie wszelkich wad i usterek stwierdzonych przez Nadzór Inwestorski w trakcie trwania robót w terminie nie dłuższym niż termin technicznie uzasadniony i konieczny do ich usunięcia.</w:t>
      </w:r>
    </w:p>
    <w:p w14:paraId="6706B679"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sz w:val="24"/>
          <w:szCs w:val="24"/>
        </w:rPr>
      </w:pPr>
      <w:r w:rsidRPr="008D491E">
        <w:rPr>
          <w:rFonts w:asciiTheme="minorHAnsi" w:hAnsiTheme="minorHAnsi" w:cstheme="minorHAnsi"/>
          <w:sz w:val="24"/>
          <w:szCs w:val="24"/>
        </w:rPr>
        <w:t>Ponoszenie wyłącznej odpowiedzialności za wszelkie szkody będące następstwem niewykonania lub nienależytego wykonania przedmiotu umowy, które to szkody Wykonawca zobowiązuje się pokryć w pełnej wysokości.</w:t>
      </w:r>
    </w:p>
    <w:p w14:paraId="07933034" w14:textId="77777777" w:rsidR="00CD03EC" w:rsidRPr="008D491E" w:rsidRDefault="00CD03EC" w:rsidP="00CD03EC">
      <w:pPr>
        <w:pStyle w:val="Tekstpodstawowywcity"/>
        <w:numPr>
          <w:ilvl w:val="0"/>
          <w:numId w:val="10"/>
        </w:numPr>
        <w:tabs>
          <w:tab w:val="clear" w:pos="360"/>
        </w:tabs>
        <w:snapToGrid/>
        <w:spacing w:line="240" w:lineRule="auto"/>
        <w:ind w:left="851" w:hanging="425"/>
        <w:jc w:val="both"/>
        <w:rPr>
          <w:rFonts w:asciiTheme="minorHAnsi" w:hAnsiTheme="minorHAnsi" w:cstheme="minorHAnsi"/>
        </w:rPr>
      </w:pPr>
      <w:r w:rsidRPr="008D491E">
        <w:rPr>
          <w:rFonts w:asciiTheme="minorHAnsi" w:hAnsiTheme="minorHAnsi" w:cstheme="minorHAnsi"/>
        </w:rPr>
        <w:t xml:space="preserve">Niezwłoczne informowanie Zamawiającego (Inspektora Nadzoru </w:t>
      </w:r>
      <w:r w:rsidR="00085979" w:rsidRPr="008D491E">
        <w:rPr>
          <w:rFonts w:asciiTheme="minorHAnsi" w:hAnsiTheme="minorHAnsi" w:cstheme="minorHAnsi"/>
        </w:rPr>
        <w:t>i</w:t>
      </w:r>
      <w:r w:rsidRPr="008D491E">
        <w:rPr>
          <w:rFonts w:asciiTheme="minorHAnsi" w:hAnsiTheme="minorHAnsi" w:cstheme="minorHAnsi"/>
        </w:rPr>
        <w:t>nwestorskiego) o problemach technicznych lub okol</w:t>
      </w:r>
      <w:r w:rsidR="00E74C8C" w:rsidRPr="008D491E">
        <w:rPr>
          <w:rFonts w:asciiTheme="minorHAnsi" w:hAnsiTheme="minorHAnsi" w:cstheme="minorHAnsi"/>
        </w:rPr>
        <w:t xml:space="preserve">icznościach, które mogą </w:t>
      </w:r>
      <w:r w:rsidR="006D2170" w:rsidRPr="008D491E">
        <w:rPr>
          <w:rFonts w:asciiTheme="minorHAnsi" w:hAnsiTheme="minorHAnsi" w:cstheme="minorHAnsi"/>
        </w:rPr>
        <w:t>wpłynąć, na jakość</w:t>
      </w:r>
      <w:r w:rsidRPr="008D491E">
        <w:rPr>
          <w:rFonts w:asciiTheme="minorHAnsi" w:hAnsiTheme="minorHAnsi" w:cstheme="minorHAnsi"/>
        </w:rPr>
        <w:t xml:space="preserve"> robót lub termin zakończenia robót. </w:t>
      </w:r>
    </w:p>
    <w:p w14:paraId="34ACF21D" w14:textId="77777777" w:rsidR="00CD03EC" w:rsidRPr="008D491E" w:rsidRDefault="00CD03EC" w:rsidP="00CD03EC">
      <w:pPr>
        <w:pStyle w:val="Tekstpodstawowywcity"/>
        <w:numPr>
          <w:ilvl w:val="0"/>
          <w:numId w:val="10"/>
        </w:numPr>
        <w:tabs>
          <w:tab w:val="clear" w:pos="360"/>
        </w:tabs>
        <w:snapToGrid/>
        <w:spacing w:line="240" w:lineRule="auto"/>
        <w:ind w:left="851" w:hanging="425"/>
        <w:jc w:val="both"/>
        <w:rPr>
          <w:rFonts w:asciiTheme="minorHAnsi" w:hAnsiTheme="minorHAnsi" w:cstheme="minorHAnsi"/>
        </w:rPr>
      </w:pPr>
      <w:r w:rsidRPr="008D491E">
        <w:rPr>
          <w:rFonts w:asciiTheme="minorHAnsi" w:hAnsiTheme="minorHAnsi" w:cstheme="minorHAnsi"/>
        </w:rPr>
        <w:t>Zapewnienie wykonania i kierowania robotami objętymi umową przez osoby posiadające stosowne kwalifikacje zawodowe i uprawnienia budowlane.</w:t>
      </w:r>
    </w:p>
    <w:p w14:paraId="69D1175A" w14:textId="77777777" w:rsidR="00CD03EC" w:rsidRPr="008D491E" w:rsidRDefault="00CD03EC" w:rsidP="00CD03EC">
      <w:pPr>
        <w:pStyle w:val="Tekstpodstawowywcity"/>
        <w:snapToGrid/>
        <w:spacing w:line="240" w:lineRule="auto"/>
        <w:ind w:left="426" w:hanging="426"/>
        <w:jc w:val="both"/>
        <w:rPr>
          <w:rFonts w:asciiTheme="minorHAnsi" w:hAnsiTheme="minorHAnsi" w:cstheme="minorHAnsi"/>
          <w:b/>
          <w:bCs/>
          <w:color w:val="000000"/>
        </w:rPr>
      </w:pPr>
      <w:r w:rsidRPr="008D491E">
        <w:rPr>
          <w:rFonts w:asciiTheme="minorHAnsi" w:hAnsiTheme="minorHAnsi" w:cstheme="minorHAnsi"/>
        </w:rPr>
        <w:t>2.</w:t>
      </w:r>
      <w:r w:rsidRPr="008D491E">
        <w:rPr>
          <w:rFonts w:asciiTheme="minorHAnsi" w:hAnsiTheme="minorHAnsi" w:cstheme="minorHAnsi"/>
        </w:rPr>
        <w:tab/>
        <w:t>Kierownik budowy (robót) działać będzie w granicach umocowania określonego w ustawie Prawo budowlane.</w:t>
      </w:r>
    </w:p>
    <w:p w14:paraId="1579C937" w14:textId="77777777" w:rsidR="00CD03EC" w:rsidRPr="008D491E" w:rsidRDefault="00CD03EC" w:rsidP="00CD03EC">
      <w:pPr>
        <w:pStyle w:val="Tekstpodstawowywcity"/>
        <w:snapToGrid/>
        <w:spacing w:line="240" w:lineRule="auto"/>
        <w:ind w:left="426" w:hanging="426"/>
        <w:jc w:val="both"/>
        <w:rPr>
          <w:rFonts w:asciiTheme="minorHAnsi" w:hAnsiTheme="minorHAnsi" w:cstheme="minorHAnsi"/>
          <w:b/>
          <w:bCs/>
          <w:color w:val="000000"/>
        </w:rPr>
      </w:pPr>
      <w:r w:rsidRPr="008D491E">
        <w:rPr>
          <w:rFonts w:asciiTheme="minorHAnsi" w:hAnsiTheme="minorHAnsi" w:cstheme="minorHAnsi"/>
        </w:rPr>
        <w:t>3.</w:t>
      </w:r>
      <w:r w:rsidRPr="008D491E">
        <w:rPr>
          <w:rFonts w:asciiTheme="minorHAnsi" w:hAnsiTheme="minorHAnsi" w:cstheme="minorHAnsi"/>
        </w:rPr>
        <w:tab/>
        <w:t>Kierownik budowy (robót) zobowiązany jest do prowadzenia dziennika budowy.</w:t>
      </w:r>
    </w:p>
    <w:p w14:paraId="7C28FD92" w14:textId="77777777" w:rsidR="00CD03EC" w:rsidRPr="008D491E" w:rsidRDefault="00CD03EC" w:rsidP="00CD03EC">
      <w:pPr>
        <w:spacing w:after="0" w:line="240" w:lineRule="auto"/>
        <w:rPr>
          <w:rFonts w:asciiTheme="minorHAnsi" w:hAnsiTheme="minorHAnsi" w:cstheme="minorHAnsi"/>
          <w:b/>
          <w:bCs/>
          <w:color w:val="000000"/>
          <w:sz w:val="24"/>
          <w:szCs w:val="24"/>
        </w:rPr>
      </w:pPr>
    </w:p>
    <w:p w14:paraId="4B94CBE4" w14:textId="14636125" w:rsidR="00CD03EC" w:rsidRPr="008D491E" w:rsidRDefault="000C4CE2" w:rsidP="00CD03EC">
      <w:pPr>
        <w:spacing w:after="0" w:line="240" w:lineRule="auto"/>
        <w:jc w:val="center"/>
        <w:rPr>
          <w:rFonts w:asciiTheme="minorHAnsi" w:hAnsiTheme="minorHAnsi" w:cstheme="minorHAnsi"/>
          <w:b/>
          <w:bCs/>
          <w:color w:val="000000"/>
          <w:sz w:val="24"/>
          <w:szCs w:val="24"/>
        </w:rPr>
      </w:pPr>
      <w:r w:rsidRPr="008D491E">
        <w:rPr>
          <w:rFonts w:asciiTheme="minorHAnsi" w:hAnsiTheme="minorHAnsi" w:cstheme="minorHAnsi"/>
          <w:b/>
          <w:bCs/>
          <w:color w:val="000000"/>
          <w:sz w:val="24"/>
          <w:szCs w:val="24"/>
        </w:rPr>
        <w:t>§ 7</w:t>
      </w:r>
    </w:p>
    <w:p w14:paraId="1B491705" w14:textId="3A8E87B8" w:rsidR="00CD03EC" w:rsidRPr="009A7745" w:rsidRDefault="00CD03EC" w:rsidP="009A7745">
      <w:pPr>
        <w:spacing w:after="0" w:line="240" w:lineRule="auto"/>
        <w:jc w:val="center"/>
        <w:rPr>
          <w:rFonts w:asciiTheme="minorHAnsi" w:hAnsiTheme="minorHAnsi" w:cstheme="minorHAnsi"/>
          <w:b/>
          <w:bCs/>
          <w:i/>
          <w:color w:val="000000"/>
          <w:sz w:val="24"/>
          <w:szCs w:val="24"/>
        </w:rPr>
      </w:pPr>
      <w:r w:rsidRPr="008D491E">
        <w:rPr>
          <w:rFonts w:asciiTheme="minorHAnsi" w:hAnsiTheme="minorHAnsi" w:cstheme="minorHAnsi"/>
          <w:b/>
          <w:bCs/>
          <w:i/>
          <w:color w:val="000000"/>
          <w:sz w:val="24"/>
          <w:szCs w:val="24"/>
        </w:rPr>
        <w:t>Wynagrodzenie</w:t>
      </w:r>
    </w:p>
    <w:p w14:paraId="5E04ED29" w14:textId="77777777" w:rsidR="00CD03EC" w:rsidRPr="008D491E" w:rsidRDefault="00CD03EC" w:rsidP="00CD03EC">
      <w:pPr>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color w:val="000000"/>
          <w:sz w:val="24"/>
          <w:szCs w:val="24"/>
        </w:rPr>
        <w:t xml:space="preserve">Za wykonanie przedmiotu Umowy, określonego w §1, Strony </w:t>
      </w:r>
      <w:r w:rsidRPr="008D491E">
        <w:rPr>
          <w:rFonts w:asciiTheme="minorHAnsi" w:hAnsiTheme="minorHAnsi" w:cstheme="minorHAnsi"/>
          <w:bCs/>
          <w:color w:val="000000"/>
          <w:sz w:val="24"/>
          <w:szCs w:val="24"/>
        </w:rPr>
        <w:t>ustalają wynagrodzenie ryczałtowe</w:t>
      </w:r>
      <w:r w:rsidRPr="008D491E">
        <w:rPr>
          <w:rFonts w:asciiTheme="minorHAnsi" w:hAnsiTheme="minorHAnsi" w:cstheme="minorHAnsi"/>
          <w:color w:val="000000"/>
          <w:sz w:val="24"/>
          <w:szCs w:val="24"/>
        </w:rPr>
        <w:t xml:space="preserve"> w wysokości </w:t>
      </w:r>
      <w:r w:rsidRPr="008D491E">
        <w:rPr>
          <w:rFonts w:asciiTheme="minorHAnsi" w:hAnsiTheme="minorHAnsi" w:cstheme="minorHAnsi"/>
          <w:b/>
          <w:bCs/>
          <w:color w:val="000000"/>
          <w:sz w:val="24"/>
          <w:szCs w:val="24"/>
        </w:rPr>
        <w:t>………………………….</w:t>
      </w:r>
      <w:r w:rsidRPr="008D491E">
        <w:rPr>
          <w:rFonts w:asciiTheme="minorHAnsi" w:hAnsiTheme="minorHAnsi" w:cstheme="minorHAnsi"/>
          <w:color w:val="000000"/>
          <w:sz w:val="24"/>
          <w:szCs w:val="24"/>
        </w:rPr>
        <w:t xml:space="preserve"> złotych (</w:t>
      </w:r>
      <w:r w:rsidRPr="008D491E">
        <w:rPr>
          <w:rFonts w:asciiTheme="minorHAnsi" w:hAnsiTheme="minorHAnsi" w:cstheme="minorHAnsi"/>
          <w:i/>
          <w:iCs/>
          <w:color w:val="000000"/>
          <w:sz w:val="24"/>
          <w:szCs w:val="24"/>
        </w:rPr>
        <w:t>słownie złotych: …………………………………………………..).</w:t>
      </w:r>
      <w:r w:rsidRPr="008D491E">
        <w:rPr>
          <w:rFonts w:asciiTheme="minorHAnsi" w:hAnsiTheme="minorHAnsi" w:cstheme="minorHAnsi"/>
          <w:color w:val="000000"/>
          <w:sz w:val="24"/>
          <w:szCs w:val="24"/>
        </w:rPr>
        <w:t xml:space="preserve"> Wynagrodzenie obejmuje podatek VAT, w kwocie …………………………. złotych.</w:t>
      </w:r>
    </w:p>
    <w:p w14:paraId="7E0B2FA2" w14:textId="77777777" w:rsidR="00CD03EC" w:rsidRPr="008D491E" w:rsidRDefault="00CD03EC" w:rsidP="00CD03EC">
      <w:pPr>
        <w:numPr>
          <w:ilvl w:val="0"/>
          <w:numId w:val="11"/>
        </w:numPr>
        <w:tabs>
          <w:tab w:val="clear" w:pos="720"/>
          <w:tab w:val="num" w:pos="0"/>
        </w:tabs>
        <w:spacing w:after="0" w:line="240" w:lineRule="auto"/>
        <w:ind w:left="426" w:hanging="426"/>
        <w:jc w:val="both"/>
        <w:rPr>
          <w:rFonts w:asciiTheme="minorHAnsi" w:hAnsiTheme="minorHAnsi" w:cstheme="minorHAnsi"/>
          <w:color w:val="000000"/>
          <w:sz w:val="24"/>
          <w:szCs w:val="24"/>
        </w:rPr>
      </w:pPr>
      <w:r w:rsidRPr="008D491E">
        <w:rPr>
          <w:rFonts w:asciiTheme="minorHAnsi" w:hAnsiTheme="minorHAnsi" w:cstheme="minorHAnsi"/>
          <w:sz w:val="24"/>
          <w:szCs w:val="24"/>
        </w:rPr>
        <w:t>Wynagrodzenie ryczałtowe, o którym mowa w ust 1. obejmuje wszystkie koszty związane z realizacją robót, w tym ryzyko Wykonawcy z tytułu oszacowania wszelkich kosztów związanych z realizacją przedmiotu umowy, a także oddziaływania innych czynników mających lub mogących mieć wpływ na koszty. Niedoszacowanie, pominięcie oraz brak rozpoznania zakresu przedmiotu umowy nie może być podstawą do żądania zmiany wynagrodzenia ryczałtowego określonego w ust. 1.</w:t>
      </w:r>
    </w:p>
    <w:p w14:paraId="0E2F4FB8"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Strony postanawiają, że rozliczenie za wykonane roboty odbędzie się fakturami częściowymi oraz końcową. Faktury częściowe wystawione będą za w pełni wykonane elementy robót, zgodnie z harmonogramem rzeczowo finansowym, stanowiące nie więcej niż 70% całkowitej wartości przedmiotu zamówienia. </w:t>
      </w:r>
    </w:p>
    <w:p w14:paraId="4811EEAE"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Podstawą do wystawienia faktury częściowej jest protokół odbioru częściowego, potwierdzający zakończenie wykonania elementu rozliczeniowego, zatwierdzony przez Inspektora Nadzoru.</w:t>
      </w:r>
    </w:p>
    <w:p w14:paraId="72FE62D3"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lastRenderedPageBreak/>
        <w:t>Podstawą do wystawienia faktury końcowej jest protokół odbioru końcowego przedmiotu umowy zatwierdzony przez Inspektora Nadzoru.</w:t>
      </w:r>
    </w:p>
    <w:p w14:paraId="24221BC9" w14:textId="77777777" w:rsidR="00CD03EC"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Wykonawca składając fakturę zobowiązany jest przedłożyć oświadczenie, że nie zalega z płatnościami w stosunku do podwykonawców.</w:t>
      </w:r>
    </w:p>
    <w:p w14:paraId="430C3D5A" w14:textId="13FB49FE" w:rsidR="00D63329" w:rsidRPr="008D491E" w:rsidRDefault="00D63329"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Pr>
          <w:rFonts w:asciiTheme="minorHAnsi" w:hAnsiTheme="minorHAnsi" w:cstheme="minorHAnsi"/>
          <w:sz w:val="24"/>
          <w:szCs w:val="24"/>
        </w:rPr>
        <w:t xml:space="preserve">Warunkiem płatności faktur określonych niniejszą </w:t>
      </w:r>
      <w:r w:rsidR="005A53EF">
        <w:rPr>
          <w:rFonts w:asciiTheme="minorHAnsi" w:hAnsiTheme="minorHAnsi" w:cstheme="minorHAnsi"/>
          <w:sz w:val="24"/>
          <w:szCs w:val="24"/>
        </w:rPr>
        <w:t xml:space="preserve">umową jest przedstawienie aktualnego (nie starszego niż 1 miesiąc) zaświadczenia o niezaleganiu ze składkami na ubezpieczenie społeczne. </w:t>
      </w:r>
    </w:p>
    <w:p w14:paraId="4B90AD7C"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 przypadku wystawienia faktury w sposób nieprawidłowy lub niezgodny z postanowieniami umowy, Wykonawca zobowiązany jest wystawić korektę do faktury.</w:t>
      </w:r>
    </w:p>
    <w:p w14:paraId="085C421F"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bCs/>
          <w:sz w:val="24"/>
          <w:szCs w:val="24"/>
        </w:rPr>
      </w:pPr>
      <w:r w:rsidRPr="008D491E">
        <w:rPr>
          <w:rFonts w:asciiTheme="minorHAnsi" w:hAnsiTheme="minorHAnsi" w:cstheme="minorHAnsi"/>
          <w:sz w:val="24"/>
          <w:szCs w:val="24"/>
        </w:rPr>
        <w:t>Faktury należy wystawić na dane Zamawiającego, tj. Powiat Brzeski, ul. Robotnic</w:t>
      </w:r>
      <w:r w:rsidR="00DE4FF6" w:rsidRPr="008D491E">
        <w:rPr>
          <w:rFonts w:asciiTheme="minorHAnsi" w:hAnsiTheme="minorHAnsi" w:cstheme="minorHAnsi"/>
          <w:sz w:val="24"/>
          <w:szCs w:val="24"/>
        </w:rPr>
        <w:t>za 20, 49-300 Brzeg, NIP 747 15</w:t>
      </w:r>
      <w:r w:rsidRPr="008D491E">
        <w:rPr>
          <w:rFonts w:asciiTheme="minorHAnsi" w:hAnsiTheme="minorHAnsi" w:cstheme="minorHAnsi"/>
          <w:sz w:val="24"/>
          <w:szCs w:val="24"/>
        </w:rPr>
        <w:t>6</w:t>
      </w:r>
      <w:r w:rsidR="00DE4FF6" w:rsidRPr="008D491E">
        <w:rPr>
          <w:rFonts w:asciiTheme="minorHAnsi" w:hAnsiTheme="minorHAnsi" w:cstheme="minorHAnsi"/>
          <w:sz w:val="24"/>
          <w:szCs w:val="24"/>
        </w:rPr>
        <w:t xml:space="preserve"> </w:t>
      </w:r>
      <w:r w:rsidRPr="008D491E">
        <w:rPr>
          <w:rFonts w:asciiTheme="minorHAnsi" w:hAnsiTheme="minorHAnsi" w:cstheme="minorHAnsi"/>
          <w:sz w:val="24"/>
          <w:szCs w:val="24"/>
        </w:rPr>
        <w:t>73</w:t>
      </w:r>
      <w:r w:rsidR="00DE4FF6" w:rsidRPr="008D491E">
        <w:rPr>
          <w:rFonts w:asciiTheme="minorHAnsi" w:hAnsiTheme="minorHAnsi" w:cstheme="minorHAnsi"/>
          <w:sz w:val="24"/>
          <w:szCs w:val="24"/>
        </w:rPr>
        <w:t xml:space="preserve"> </w:t>
      </w:r>
      <w:r w:rsidRPr="008D491E">
        <w:rPr>
          <w:rFonts w:asciiTheme="minorHAnsi" w:hAnsiTheme="minorHAnsi" w:cstheme="minorHAnsi"/>
          <w:sz w:val="24"/>
          <w:szCs w:val="24"/>
        </w:rPr>
        <w:t>88.</w:t>
      </w:r>
    </w:p>
    <w:p w14:paraId="56614B18" w14:textId="74D3B3D5"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bCs/>
          <w:sz w:val="24"/>
          <w:szCs w:val="24"/>
        </w:rPr>
      </w:pPr>
      <w:r w:rsidRPr="008D491E">
        <w:rPr>
          <w:rFonts w:asciiTheme="minorHAnsi" w:hAnsiTheme="minorHAnsi" w:cstheme="minorHAnsi"/>
          <w:bCs/>
          <w:sz w:val="24"/>
          <w:szCs w:val="24"/>
        </w:rPr>
        <w:t xml:space="preserve">Termin płatności faktur </w:t>
      </w:r>
      <w:r w:rsidR="000C4CE2" w:rsidRPr="008D491E">
        <w:rPr>
          <w:rFonts w:asciiTheme="minorHAnsi" w:hAnsiTheme="minorHAnsi" w:cstheme="minorHAnsi"/>
          <w:bCs/>
          <w:sz w:val="24"/>
          <w:szCs w:val="24"/>
        </w:rPr>
        <w:t>nastąpi w terminie do 14 dni od daty doręczenia</w:t>
      </w:r>
      <w:r w:rsidR="00D363F5" w:rsidRPr="008D491E">
        <w:rPr>
          <w:rFonts w:asciiTheme="minorHAnsi" w:hAnsiTheme="minorHAnsi" w:cstheme="minorHAnsi"/>
          <w:bCs/>
          <w:sz w:val="24"/>
          <w:szCs w:val="24"/>
        </w:rPr>
        <w:t xml:space="preserve"> faktur (wystawionych prawidłowo i zgodnie z postanowieniami umowy) wraz z zatwierdzonym protokołem odbioru</w:t>
      </w:r>
      <w:r w:rsidR="000C4CE2" w:rsidRPr="008D491E">
        <w:rPr>
          <w:rFonts w:asciiTheme="minorHAnsi" w:hAnsiTheme="minorHAnsi" w:cstheme="minorHAnsi"/>
          <w:bCs/>
          <w:sz w:val="24"/>
          <w:szCs w:val="24"/>
        </w:rPr>
        <w:t xml:space="preserve"> z zachowaniem ust. 3 – 8; </w:t>
      </w:r>
    </w:p>
    <w:p w14:paraId="7E48DB6B" w14:textId="77777777" w:rsidR="00CD03EC" w:rsidRPr="008D491E" w:rsidRDefault="00CD03EC" w:rsidP="00CD03EC">
      <w:pPr>
        <w:widowControl w:val="0"/>
        <w:tabs>
          <w:tab w:val="num" w:pos="720"/>
        </w:tabs>
        <w:spacing w:after="0" w:line="240" w:lineRule="auto"/>
        <w:jc w:val="both"/>
        <w:rPr>
          <w:rFonts w:asciiTheme="minorHAnsi" w:hAnsiTheme="minorHAnsi" w:cstheme="minorHAnsi"/>
          <w:b/>
          <w:bCs/>
          <w:sz w:val="24"/>
          <w:szCs w:val="24"/>
        </w:rPr>
      </w:pPr>
    </w:p>
    <w:p w14:paraId="4C168CAF" w14:textId="0A2632EB" w:rsidR="00CD03EC" w:rsidRPr="008D491E" w:rsidRDefault="000C4CE2" w:rsidP="00CD03EC">
      <w:pPr>
        <w:spacing w:after="0" w:line="240" w:lineRule="auto"/>
        <w:jc w:val="center"/>
        <w:rPr>
          <w:rFonts w:asciiTheme="minorHAnsi" w:hAnsiTheme="minorHAnsi" w:cstheme="minorHAnsi"/>
          <w:b/>
          <w:bCs/>
          <w:color w:val="000000"/>
          <w:sz w:val="24"/>
          <w:szCs w:val="24"/>
        </w:rPr>
      </w:pPr>
      <w:r w:rsidRPr="008D491E">
        <w:rPr>
          <w:rFonts w:asciiTheme="minorHAnsi" w:hAnsiTheme="minorHAnsi" w:cstheme="minorHAnsi"/>
          <w:b/>
          <w:bCs/>
          <w:color w:val="000000"/>
          <w:sz w:val="24"/>
          <w:szCs w:val="24"/>
        </w:rPr>
        <w:t>§ 8</w:t>
      </w:r>
    </w:p>
    <w:p w14:paraId="1D38FB49" w14:textId="0F9AA3E7" w:rsidR="00CD03EC" w:rsidRPr="008D491E" w:rsidRDefault="00CD03EC" w:rsidP="009A7745">
      <w:pPr>
        <w:spacing w:after="0" w:line="240" w:lineRule="auto"/>
        <w:jc w:val="center"/>
        <w:rPr>
          <w:rFonts w:asciiTheme="minorHAnsi" w:hAnsiTheme="minorHAnsi" w:cstheme="minorHAnsi"/>
          <w:b/>
          <w:bCs/>
          <w:i/>
          <w:color w:val="000000"/>
          <w:sz w:val="24"/>
          <w:szCs w:val="24"/>
        </w:rPr>
      </w:pPr>
      <w:r w:rsidRPr="008D491E">
        <w:rPr>
          <w:rFonts w:asciiTheme="minorHAnsi" w:hAnsiTheme="minorHAnsi" w:cstheme="minorHAnsi"/>
          <w:b/>
          <w:bCs/>
          <w:i/>
          <w:color w:val="000000"/>
          <w:sz w:val="24"/>
          <w:szCs w:val="24"/>
        </w:rPr>
        <w:t>Odbiory</w:t>
      </w:r>
    </w:p>
    <w:p w14:paraId="2E0CD70B"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Strony zgodnie postanawiają, że będą stosowane następujące rodzaje odbiorów robót:</w:t>
      </w:r>
    </w:p>
    <w:p w14:paraId="3DA28B53"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Odbiory robót zanikających i ulegających zakryciu (dotyczy to poszczególnych pozycji robót zawartych w harmonogramie rzeczowo-finansowym),</w:t>
      </w:r>
    </w:p>
    <w:p w14:paraId="1FC7D030"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Odbiór częściowy,</w:t>
      </w:r>
    </w:p>
    <w:p w14:paraId="4F8A7D88"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Odbiór końcowy.</w:t>
      </w:r>
    </w:p>
    <w:p w14:paraId="0EFE97CF"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Odbiory robót zanikających i ulegających zakryciu dokonywane będą przez Inspektora </w:t>
      </w:r>
      <w:r w:rsidR="00014BA7" w:rsidRPr="008D491E">
        <w:rPr>
          <w:rFonts w:asciiTheme="minorHAnsi" w:hAnsiTheme="minorHAnsi" w:cstheme="minorHAnsi"/>
          <w:kern w:val="0"/>
          <w:sz w:val="24"/>
          <w:szCs w:val="24"/>
        </w:rPr>
        <w:t>N</w:t>
      </w:r>
      <w:r w:rsidRPr="008D491E">
        <w:rPr>
          <w:rFonts w:asciiTheme="minorHAnsi" w:hAnsiTheme="minorHAnsi" w:cstheme="minorHAnsi"/>
          <w:kern w:val="0"/>
          <w:sz w:val="24"/>
          <w:szCs w:val="24"/>
        </w:rPr>
        <w:t>adzoru inwestorskiego. Wykonawca winien zgłaszać gotowość do odbiorów wpisem do Dziennika budowy oraz pisemnie Zamawiającemu.</w:t>
      </w:r>
    </w:p>
    <w:p w14:paraId="5812AC07"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Wykonawca zgłosi Zamawiającemu gotowość do odbioru częściowego i końcowego, pisemnie bezpośrednio w siedzibie Zamawiającego.</w:t>
      </w:r>
    </w:p>
    <w:p w14:paraId="5F5E5B7D"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Podstawą zgłoszenia przez Wykonawcę gotowości do odbioru częściowego będzie faktyczne wykonanie robót,</w:t>
      </w:r>
      <w:r w:rsidR="00014BA7" w:rsidRPr="008D491E">
        <w:rPr>
          <w:rFonts w:asciiTheme="minorHAnsi" w:hAnsiTheme="minorHAnsi" w:cstheme="minorHAnsi"/>
          <w:kern w:val="0"/>
          <w:sz w:val="24"/>
          <w:szCs w:val="24"/>
        </w:rPr>
        <w:t xml:space="preserve"> potwierdzone przez Inspektora N</w:t>
      </w:r>
      <w:r w:rsidRPr="008D491E">
        <w:rPr>
          <w:rFonts w:asciiTheme="minorHAnsi" w:hAnsiTheme="minorHAnsi" w:cstheme="minorHAnsi"/>
          <w:kern w:val="0"/>
          <w:sz w:val="24"/>
          <w:szCs w:val="24"/>
        </w:rPr>
        <w:t>adzoru inwestorskiego.</w:t>
      </w:r>
    </w:p>
    <w:p w14:paraId="41E8A72C"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Podstawą zgłoszenia przez Wykonawcę gotowości do odbioru końcowego będzie faktyczne wykonanie robót, potwierdzone wpisem w Dziennik</w:t>
      </w:r>
      <w:r w:rsidR="00014BA7" w:rsidRPr="008D491E">
        <w:rPr>
          <w:rFonts w:asciiTheme="minorHAnsi" w:hAnsiTheme="minorHAnsi" w:cstheme="minorHAnsi"/>
          <w:kern w:val="0"/>
          <w:sz w:val="24"/>
          <w:szCs w:val="24"/>
        </w:rPr>
        <w:t>u budowy oraz przez Inspektora N</w:t>
      </w:r>
      <w:r w:rsidRPr="008D491E">
        <w:rPr>
          <w:rFonts w:asciiTheme="minorHAnsi" w:hAnsiTheme="minorHAnsi" w:cstheme="minorHAnsi"/>
          <w:kern w:val="0"/>
          <w:sz w:val="24"/>
          <w:szCs w:val="24"/>
        </w:rPr>
        <w:t>adzoru inwestorskiego.</w:t>
      </w:r>
    </w:p>
    <w:p w14:paraId="156217E2"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Wraz ze zgłoszeniem gotowości do odbioru końcowego Wykonawca przekaże Zamawiającemu następujące dokumenty:</w:t>
      </w:r>
    </w:p>
    <w:p w14:paraId="6F3AE4DB"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Dziennik budowy</w:t>
      </w:r>
    </w:p>
    <w:p w14:paraId="416AA8C2"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Dokumentację powykonawczą, opisaną i skompletowaną w dwóch egzemplarzach,</w:t>
      </w:r>
    </w:p>
    <w:p w14:paraId="33D8F66A"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Wymagane dokumenty, protokoły i zaświadczenia z przeprowadzonych prób i sprawdzeń, instrukcje użytkowania i inne dokumenty wymagane stosownymi przepisami,</w:t>
      </w:r>
    </w:p>
    <w:p w14:paraId="2572157A"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Oświadczenie Kierownika budowy (robót) o zgodności wykonania robót z dokumentacją projektową, oraz obowiązującymi przepisami i normami,</w:t>
      </w:r>
    </w:p>
    <w:p w14:paraId="24AEC269"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Dokumenty (atesty, certyfikaty) potwierdzające, że wbudowane wyroby budowlane są zgodne z art. 10 ustawy – Prawo budowlane (opisane i ostemplowane przez Kierownika robót).</w:t>
      </w:r>
    </w:p>
    <w:p w14:paraId="5F650EDC" w14:textId="77777777" w:rsidR="00CD03EC" w:rsidRPr="008D491E" w:rsidRDefault="00CD03EC" w:rsidP="00CD03EC">
      <w:pPr>
        <w:spacing w:after="0" w:line="240" w:lineRule="auto"/>
        <w:ind w:left="720"/>
        <w:jc w:val="both"/>
        <w:rPr>
          <w:rFonts w:asciiTheme="minorHAnsi" w:hAnsiTheme="minorHAnsi" w:cstheme="minorHAnsi"/>
          <w:color w:val="FF0000"/>
          <w:sz w:val="24"/>
          <w:szCs w:val="24"/>
        </w:rPr>
      </w:pPr>
    </w:p>
    <w:p w14:paraId="42F7EA29" w14:textId="77777777" w:rsidR="00CD03EC" w:rsidRPr="008D491E" w:rsidRDefault="00CD03EC" w:rsidP="00CD03EC">
      <w:pPr>
        <w:suppressAutoHyphens w:val="0"/>
        <w:autoSpaceDE w:val="0"/>
        <w:autoSpaceDN w:val="0"/>
        <w:adjustRightInd w:val="0"/>
        <w:spacing w:after="0" w:line="240" w:lineRule="auto"/>
        <w:jc w:val="both"/>
        <w:rPr>
          <w:rFonts w:asciiTheme="minorHAnsi" w:hAnsiTheme="minorHAnsi" w:cstheme="minorHAnsi"/>
          <w:b/>
          <w:i/>
          <w:kern w:val="0"/>
          <w:sz w:val="24"/>
          <w:szCs w:val="24"/>
        </w:rPr>
      </w:pPr>
      <w:r w:rsidRPr="008D491E">
        <w:rPr>
          <w:rFonts w:asciiTheme="minorHAnsi" w:hAnsiTheme="minorHAnsi" w:cstheme="minorHAnsi"/>
          <w:b/>
          <w:i/>
          <w:kern w:val="0"/>
          <w:sz w:val="24"/>
          <w:szCs w:val="24"/>
        </w:rPr>
        <w:t>W przypadku braku w/w dokumentów, Zamawiaj</w:t>
      </w:r>
      <w:r w:rsidRPr="008D491E">
        <w:rPr>
          <w:rFonts w:asciiTheme="minorHAnsi" w:eastAsia="TimesNewRoman" w:hAnsiTheme="minorHAnsi" w:cstheme="minorHAnsi"/>
          <w:b/>
          <w:i/>
          <w:kern w:val="0"/>
          <w:sz w:val="24"/>
          <w:szCs w:val="24"/>
        </w:rPr>
        <w:t>ą</w:t>
      </w:r>
      <w:r w:rsidRPr="008D491E">
        <w:rPr>
          <w:rFonts w:asciiTheme="minorHAnsi" w:hAnsiTheme="minorHAnsi" w:cstheme="minorHAnsi"/>
          <w:b/>
          <w:i/>
          <w:kern w:val="0"/>
          <w:sz w:val="24"/>
          <w:szCs w:val="24"/>
        </w:rPr>
        <w:t>cy nie wyznaczy terminu odbioru i wezwie Wykonawc</w:t>
      </w:r>
      <w:r w:rsidRPr="008D491E">
        <w:rPr>
          <w:rFonts w:asciiTheme="minorHAnsi" w:eastAsia="TimesNewRoman" w:hAnsiTheme="minorHAnsi" w:cstheme="minorHAnsi"/>
          <w:b/>
          <w:i/>
          <w:kern w:val="0"/>
          <w:sz w:val="24"/>
          <w:szCs w:val="24"/>
        </w:rPr>
        <w:t xml:space="preserve">ę </w:t>
      </w:r>
      <w:r w:rsidRPr="008D491E">
        <w:rPr>
          <w:rFonts w:asciiTheme="minorHAnsi" w:hAnsiTheme="minorHAnsi" w:cstheme="minorHAnsi"/>
          <w:b/>
          <w:i/>
          <w:kern w:val="0"/>
          <w:sz w:val="24"/>
          <w:szCs w:val="24"/>
        </w:rPr>
        <w:t>do ich zło</w:t>
      </w:r>
      <w:r w:rsidRPr="008D491E">
        <w:rPr>
          <w:rFonts w:asciiTheme="minorHAnsi" w:eastAsia="TimesNewRoman" w:hAnsiTheme="minorHAnsi" w:cstheme="minorHAnsi"/>
          <w:b/>
          <w:i/>
          <w:kern w:val="0"/>
          <w:sz w:val="24"/>
          <w:szCs w:val="24"/>
        </w:rPr>
        <w:t>ż</w:t>
      </w:r>
      <w:r w:rsidRPr="008D491E">
        <w:rPr>
          <w:rFonts w:asciiTheme="minorHAnsi" w:hAnsiTheme="minorHAnsi" w:cstheme="minorHAnsi"/>
          <w:b/>
          <w:i/>
          <w:kern w:val="0"/>
          <w:sz w:val="24"/>
          <w:szCs w:val="24"/>
        </w:rPr>
        <w:t xml:space="preserve">enia. Zamawiający wyznaczy termin odbioru po dostarczeniu przez Wykonawcę ww. dokumentów </w:t>
      </w:r>
    </w:p>
    <w:p w14:paraId="3BDEF160" w14:textId="77777777" w:rsidR="00CD03EC" w:rsidRPr="008D491E" w:rsidRDefault="00CD03EC" w:rsidP="00CD03EC">
      <w:pPr>
        <w:spacing w:after="0" w:line="240" w:lineRule="auto"/>
        <w:ind w:left="720"/>
        <w:rPr>
          <w:rFonts w:asciiTheme="minorHAnsi" w:hAnsiTheme="minorHAnsi" w:cstheme="minorHAnsi"/>
          <w:color w:val="FF0000"/>
          <w:sz w:val="24"/>
          <w:szCs w:val="24"/>
        </w:rPr>
      </w:pPr>
    </w:p>
    <w:p w14:paraId="72DEB87A" w14:textId="77777777"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color w:val="000000" w:themeColor="text1"/>
          <w:kern w:val="0"/>
          <w:sz w:val="24"/>
          <w:szCs w:val="24"/>
        </w:rPr>
      </w:pPr>
      <w:r w:rsidRPr="008D491E">
        <w:rPr>
          <w:rFonts w:asciiTheme="minorHAnsi" w:hAnsiTheme="minorHAnsi" w:cstheme="minorHAnsi"/>
          <w:kern w:val="0"/>
          <w:sz w:val="24"/>
          <w:szCs w:val="24"/>
        </w:rPr>
        <w:t xml:space="preserve">7.   </w:t>
      </w:r>
      <w:r w:rsidRPr="008D491E">
        <w:rPr>
          <w:rFonts w:asciiTheme="minorHAnsi" w:hAnsiTheme="minorHAnsi" w:cstheme="minorHAnsi"/>
          <w:kern w:val="0"/>
          <w:sz w:val="24"/>
          <w:szCs w:val="24"/>
        </w:rPr>
        <w:tab/>
        <w:t>Rozpocz</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cie czynno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 odbioru końcowego nast</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pi w terminie do 7 dni, licz</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 od daty zgłoszenia przez Wykonawc</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gotowo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 xml:space="preserve">ci do odbioru. </w:t>
      </w:r>
    </w:p>
    <w:p w14:paraId="655820E5" w14:textId="77777777"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8.  </w:t>
      </w:r>
      <w:r w:rsidRPr="008D491E">
        <w:rPr>
          <w:rFonts w:asciiTheme="minorHAnsi" w:hAnsiTheme="minorHAnsi" w:cstheme="minorHAnsi"/>
          <w:kern w:val="0"/>
          <w:sz w:val="24"/>
          <w:szCs w:val="24"/>
        </w:rPr>
        <w:tab/>
        <w:t>Je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eli w toku czynno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 xml:space="preserve">ci odbioru końcowego zostanie stwierdzone, </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 przedmiot odbioru nie osiągnął gotowości do odbioru z powodu nie zako</w:t>
      </w:r>
      <w:r w:rsidRPr="008D491E">
        <w:rPr>
          <w:rFonts w:asciiTheme="minorHAnsi" w:eastAsia="TimesNewRoman" w:hAnsiTheme="minorHAnsi" w:cstheme="minorHAnsi"/>
          <w:kern w:val="0"/>
          <w:sz w:val="24"/>
          <w:szCs w:val="24"/>
        </w:rPr>
        <w:t>ń</w:t>
      </w:r>
      <w:r w:rsidRPr="008D491E">
        <w:rPr>
          <w:rFonts w:asciiTheme="minorHAnsi" w:hAnsiTheme="minorHAnsi" w:cstheme="minorHAnsi"/>
          <w:kern w:val="0"/>
          <w:sz w:val="24"/>
          <w:szCs w:val="24"/>
        </w:rPr>
        <w:t>czenia robót lub ich wadliwego wykonania, to Zamawiaj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cy odmówi odbioru z winy Wykonawcy.</w:t>
      </w:r>
    </w:p>
    <w:p w14:paraId="00F2E5B6" w14:textId="77777777"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9.</w:t>
      </w:r>
      <w:r w:rsidRPr="008D491E">
        <w:rPr>
          <w:rFonts w:asciiTheme="minorHAnsi" w:hAnsiTheme="minorHAnsi" w:cstheme="minorHAnsi"/>
          <w:kern w:val="0"/>
          <w:sz w:val="24"/>
          <w:szCs w:val="24"/>
        </w:rPr>
        <w:tab/>
        <w:t>Je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eli w toku czynno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 odbioru ko</w:t>
      </w:r>
      <w:r w:rsidRPr="008D491E">
        <w:rPr>
          <w:rFonts w:asciiTheme="minorHAnsi" w:eastAsia="TimesNewRoman" w:hAnsiTheme="minorHAnsi" w:cstheme="minorHAnsi"/>
          <w:kern w:val="0"/>
          <w:sz w:val="24"/>
          <w:szCs w:val="24"/>
        </w:rPr>
        <w:t>ń</w:t>
      </w:r>
      <w:r w:rsidRPr="008D491E">
        <w:rPr>
          <w:rFonts w:asciiTheme="minorHAnsi" w:hAnsiTheme="minorHAnsi" w:cstheme="minorHAnsi"/>
          <w:kern w:val="0"/>
          <w:sz w:val="24"/>
          <w:szCs w:val="24"/>
        </w:rPr>
        <w:t>cowego zadania zostan</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stwierdzone wady:</w:t>
      </w:r>
    </w:p>
    <w:p w14:paraId="0163158B" w14:textId="77777777" w:rsidR="00CD03EC" w:rsidRPr="008D491E" w:rsidRDefault="00CD03EC" w:rsidP="00CD03EC">
      <w:pPr>
        <w:suppressAutoHyphens w:val="0"/>
        <w:autoSpaceDE w:val="0"/>
        <w:autoSpaceDN w:val="0"/>
        <w:adjustRightInd w:val="0"/>
        <w:spacing w:after="0" w:line="240" w:lineRule="auto"/>
        <w:ind w:left="709" w:hanging="283"/>
        <w:jc w:val="both"/>
        <w:rPr>
          <w:rFonts w:asciiTheme="minorHAnsi" w:hAnsiTheme="minorHAnsi" w:cstheme="minorHAnsi"/>
          <w:kern w:val="0"/>
          <w:sz w:val="24"/>
          <w:szCs w:val="24"/>
        </w:rPr>
      </w:pPr>
      <w:r w:rsidRPr="008D491E">
        <w:rPr>
          <w:rFonts w:asciiTheme="minorHAnsi" w:hAnsiTheme="minorHAnsi" w:cstheme="minorHAnsi"/>
          <w:kern w:val="0"/>
          <w:sz w:val="24"/>
          <w:szCs w:val="24"/>
        </w:rPr>
        <w:t>1) Nadaj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ce si</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do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to Zamawiaj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cy mo</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 zaż</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da</w:t>
      </w:r>
      <w:r w:rsidRPr="008D491E">
        <w:rPr>
          <w:rFonts w:asciiTheme="minorHAnsi" w:eastAsia="TimesNewRoman" w:hAnsiTheme="minorHAnsi" w:cstheme="minorHAnsi"/>
          <w:kern w:val="0"/>
          <w:sz w:val="24"/>
          <w:szCs w:val="24"/>
        </w:rPr>
        <w:t xml:space="preserve">ć </w:t>
      </w:r>
      <w:r w:rsidRPr="008D491E">
        <w:rPr>
          <w:rFonts w:asciiTheme="minorHAnsi" w:hAnsiTheme="minorHAnsi" w:cstheme="minorHAnsi"/>
          <w:kern w:val="0"/>
          <w:sz w:val="24"/>
          <w:szCs w:val="24"/>
        </w:rPr>
        <w:t>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wad, wyznaczaj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 odpowiedni termin; fakt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wad zostanie stwierdzony protokolarnie, a terminem odbioru w takich sytuacjach b</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dzie termin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wad okre</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lony w protokole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wad,</w:t>
      </w:r>
    </w:p>
    <w:p w14:paraId="513E1F3B" w14:textId="7693B766" w:rsidR="00CD03EC" w:rsidRPr="008D491E" w:rsidRDefault="00CD03EC" w:rsidP="00CD03EC">
      <w:pPr>
        <w:suppressAutoHyphens w:val="0"/>
        <w:autoSpaceDE w:val="0"/>
        <w:autoSpaceDN w:val="0"/>
        <w:adjustRightInd w:val="0"/>
        <w:spacing w:after="0" w:line="240" w:lineRule="auto"/>
        <w:ind w:left="709" w:hanging="283"/>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2) </w:t>
      </w:r>
      <w:r w:rsidRPr="008D491E">
        <w:rPr>
          <w:rFonts w:asciiTheme="minorHAnsi" w:hAnsiTheme="minorHAnsi" w:cstheme="minorHAnsi"/>
          <w:kern w:val="0"/>
          <w:sz w:val="24"/>
          <w:szCs w:val="24"/>
        </w:rPr>
        <w:tab/>
        <w:t>Nienadające si</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do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jeżeli wady uniemo</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liwiaj</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u</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ytkowanie obiektu zgodnie z jego przeznaczeniem w sposób prawidłowy, to Zamawiaj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cy za</w:t>
      </w:r>
      <w:r w:rsidRPr="008D491E">
        <w:rPr>
          <w:rFonts w:asciiTheme="minorHAnsi" w:eastAsia="TimesNewRoman" w:hAnsiTheme="minorHAnsi" w:cstheme="minorHAnsi"/>
          <w:kern w:val="0"/>
          <w:sz w:val="24"/>
          <w:szCs w:val="24"/>
        </w:rPr>
        <w:t>żą</w:t>
      </w:r>
      <w:r w:rsidRPr="008D491E">
        <w:rPr>
          <w:rFonts w:asciiTheme="minorHAnsi" w:hAnsiTheme="minorHAnsi" w:cstheme="minorHAnsi"/>
          <w:kern w:val="0"/>
          <w:sz w:val="24"/>
          <w:szCs w:val="24"/>
        </w:rPr>
        <w:t>da</w:t>
      </w:r>
      <w:r w:rsidRPr="008D491E">
        <w:rPr>
          <w:rFonts w:asciiTheme="minorHAnsi" w:eastAsia="TimesNewRoman" w:hAnsiTheme="minorHAnsi" w:cstheme="minorHAnsi"/>
          <w:kern w:val="0"/>
          <w:sz w:val="24"/>
          <w:szCs w:val="24"/>
        </w:rPr>
        <w:t xml:space="preserve"> </w:t>
      </w:r>
      <w:r w:rsidRPr="008D491E">
        <w:rPr>
          <w:rFonts w:asciiTheme="minorHAnsi" w:hAnsiTheme="minorHAnsi" w:cstheme="minorHAnsi"/>
          <w:kern w:val="0"/>
          <w:sz w:val="24"/>
          <w:szCs w:val="24"/>
        </w:rPr>
        <w:t>wykonania przedmiotu umowy po raz drugi, zachowuj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 prawo do naliczania Wykonawcy</w:t>
      </w:r>
      <w:r w:rsidRPr="008D491E">
        <w:rPr>
          <w:rFonts w:asciiTheme="minorHAnsi" w:eastAsia="TimesNewRoman" w:hAnsiTheme="minorHAnsi" w:cstheme="minorHAnsi"/>
          <w:kern w:val="0"/>
          <w:sz w:val="24"/>
          <w:szCs w:val="24"/>
        </w:rPr>
        <w:t xml:space="preserve"> </w:t>
      </w:r>
      <w:r w:rsidRPr="008D491E">
        <w:rPr>
          <w:rFonts w:asciiTheme="minorHAnsi" w:hAnsiTheme="minorHAnsi" w:cstheme="minorHAnsi"/>
          <w:kern w:val="0"/>
          <w:sz w:val="24"/>
          <w:szCs w:val="24"/>
        </w:rPr>
        <w:t>zastrze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onych kar umownych i odszkodowa</w:t>
      </w:r>
      <w:r w:rsidRPr="008D491E">
        <w:rPr>
          <w:rFonts w:asciiTheme="minorHAnsi" w:eastAsia="TimesNewRoman" w:hAnsiTheme="minorHAnsi" w:cstheme="minorHAnsi"/>
          <w:kern w:val="0"/>
          <w:sz w:val="24"/>
          <w:szCs w:val="24"/>
        </w:rPr>
        <w:t xml:space="preserve">ń </w:t>
      </w:r>
      <w:r w:rsidRPr="008D491E">
        <w:rPr>
          <w:rFonts w:asciiTheme="minorHAnsi" w:hAnsiTheme="minorHAnsi" w:cstheme="minorHAnsi"/>
          <w:kern w:val="0"/>
          <w:sz w:val="24"/>
          <w:szCs w:val="24"/>
        </w:rPr>
        <w:t>na zasadach okre</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 xml:space="preserve">lonych w § </w:t>
      </w:r>
      <w:r w:rsidR="008A61B5" w:rsidRPr="008D491E">
        <w:rPr>
          <w:rFonts w:asciiTheme="minorHAnsi" w:hAnsiTheme="minorHAnsi" w:cstheme="minorHAnsi"/>
          <w:kern w:val="0"/>
          <w:sz w:val="24"/>
          <w:szCs w:val="24"/>
        </w:rPr>
        <w:t>10</w:t>
      </w:r>
      <w:r w:rsidRPr="008D491E">
        <w:rPr>
          <w:rFonts w:asciiTheme="minorHAnsi" w:hAnsiTheme="minorHAnsi" w:cstheme="minorHAnsi"/>
          <w:kern w:val="0"/>
          <w:sz w:val="24"/>
          <w:szCs w:val="24"/>
        </w:rPr>
        <w:t xml:space="preserve"> niniejszej umowy.</w:t>
      </w:r>
    </w:p>
    <w:p w14:paraId="599C6B28" w14:textId="585D95AB" w:rsidR="00FA1B84" w:rsidRPr="008D491E" w:rsidRDefault="00CD03EC" w:rsidP="009A7745">
      <w:pPr>
        <w:suppressAutoHyphens w:val="0"/>
        <w:autoSpaceDE w:val="0"/>
        <w:autoSpaceDN w:val="0"/>
        <w:adjustRightInd w:val="0"/>
        <w:spacing w:after="0" w:line="240" w:lineRule="auto"/>
        <w:ind w:left="709" w:hanging="283"/>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3) </w:t>
      </w:r>
      <w:r w:rsidRPr="008D491E">
        <w:rPr>
          <w:rFonts w:asciiTheme="minorHAnsi" w:hAnsiTheme="minorHAnsi" w:cstheme="minorHAnsi"/>
          <w:kern w:val="0"/>
          <w:sz w:val="24"/>
          <w:szCs w:val="24"/>
        </w:rPr>
        <w:tab/>
        <w:t>W przypadku niewykonania w ustalonym terminie przedmiotu umowy po raz drugi odst</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pi</w:t>
      </w:r>
      <w:r w:rsidRPr="008D491E">
        <w:rPr>
          <w:rFonts w:asciiTheme="minorHAnsi" w:eastAsia="TimesNewRoman" w:hAnsiTheme="minorHAnsi" w:cstheme="minorHAnsi"/>
          <w:kern w:val="0"/>
          <w:sz w:val="24"/>
          <w:szCs w:val="24"/>
        </w:rPr>
        <w:t xml:space="preserve">ć </w:t>
      </w:r>
      <w:r w:rsidRPr="008D491E">
        <w:rPr>
          <w:rFonts w:asciiTheme="minorHAnsi" w:hAnsiTheme="minorHAnsi" w:cstheme="minorHAnsi"/>
          <w:kern w:val="0"/>
          <w:sz w:val="24"/>
          <w:szCs w:val="24"/>
        </w:rPr>
        <w:t>od umowy z winy Wykonawcy oraz zlecić wykonanie zastępcze na koszt Wykonawcy.</w:t>
      </w:r>
    </w:p>
    <w:p w14:paraId="5CA84BF5" w14:textId="77777777" w:rsidR="00CD03EC" w:rsidRPr="008D491E" w:rsidRDefault="00CD03EC" w:rsidP="00CD03EC">
      <w:pPr>
        <w:spacing w:after="0" w:line="240" w:lineRule="auto"/>
        <w:jc w:val="both"/>
        <w:rPr>
          <w:rFonts w:asciiTheme="minorHAnsi" w:hAnsiTheme="minorHAnsi" w:cstheme="minorHAnsi"/>
          <w:b/>
          <w:bCs/>
          <w:color w:val="000000"/>
          <w:sz w:val="24"/>
          <w:szCs w:val="24"/>
        </w:rPr>
      </w:pPr>
    </w:p>
    <w:p w14:paraId="3F76E2BA" w14:textId="1369214A" w:rsidR="00CD03EC" w:rsidRPr="008D491E" w:rsidRDefault="00CD03EC" w:rsidP="00CD03EC">
      <w:pPr>
        <w:spacing w:after="0" w:line="240" w:lineRule="auto"/>
        <w:jc w:val="center"/>
        <w:rPr>
          <w:rFonts w:asciiTheme="minorHAnsi" w:hAnsiTheme="minorHAnsi" w:cstheme="minorHAnsi"/>
          <w:b/>
          <w:bCs/>
          <w:sz w:val="24"/>
          <w:szCs w:val="24"/>
        </w:rPr>
      </w:pPr>
      <w:r w:rsidRPr="008D491E">
        <w:rPr>
          <w:rFonts w:asciiTheme="minorHAnsi" w:hAnsiTheme="minorHAnsi" w:cstheme="minorHAnsi"/>
          <w:b/>
          <w:bCs/>
          <w:color w:val="000000"/>
          <w:sz w:val="24"/>
          <w:szCs w:val="24"/>
        </w:rPr>
        <w:t>§ </w:t>
      </w:r>
      <w:r w:rsidR="000C4CE2" w:rsidRPr="008D491E">
        <w:rPr>
          <w:rFonts w:asciiTheme="minorHAnsi" w:hAnsiTheme="minorHAnsi" w:cstheme="minorHAnsi"/>
          <w:b/>
          <w:bCs/>
          <w:sz w:val="24"/>
          <w:szCs w:val="24"/>
        </w:rPr>
        <w:t>9</w:t>
      </w:r>
    </w:p>
    <w:p w14:paraId="390871EA" w14:textId="374EA8B8" w:rsidR="00CD03EC" w:rsidRPr="009A7745" w:rsidRDefault="00CD03EC" w:rsidP="009A7745">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Zabezpieczenie należytego wykonania umowy</w:t>
      </w:r>
    </w:p>
    <w:p w14:paraId="1406FDEB" w14:textId="59208019"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1. </w:t>
      </w:r>
      <w:r w:rsidRPr="008D491E">
        <w:rPr>
          <w:rFonts w:asciiTheme="minorHAnsi" w:hAnsiTheme="minorHAnsi" w:cstheme="minorHAnsi"/>
          <w:kern w:val="0"/>
          <w:sz w:val="24"/>
          <w:szCs w:val="24"/>
        </w:rPr>
        <w:tab/>
        <w:t>Do dnia podpisania umowy Wykonawca wniesie zabezpieczenie nale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ytego wykonania umowy w wysoko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 xml:space="preserve">ci 5% ceny ofertowej brutto zapisanej w </w:t>
      </w:r>
      <w:r w:rsidRPr="002C7FB4">
        <w:rPr>
          <w:rFonts w:asciiTheme="minorHAnsi" w:hAnsiTheme="minorHAnsi" w:cstheme="minorHAnsi"/>
          <w:kern w:val="0"/>
          <w:sz w:val="24"/>
          <w:szCs w:val="24"/>
        </w:rPr>
        <w:t xml:space="preserve">§ </w:t>
      </w:r>
      <w:r w:rsidR="008A61B5" w:rsidRPr="002C7FB4">
        <w:rPr>
          <w:rFonts w:asciiTheme="minorHAnsi" w:hAnsiTheme="minorHAnsi" w:cstheme="minorHAnsi"/>
          <w:kern w:val="0"/>
          <w:sz w:val="24"/>
          <w:szCs w:val="24"/>
        </w:rPr>
        <w:t>7</w:t>
      </w:r>
      <w:r w:rsidRPr="002C7FB4">
        <w:rPr>
          <w:rFonts w:asciiTheme="minorHAnsi" w:hAnsiTheme="minorHAnsi" w:cstheme="minorHAnsi"/>
          <w:kern w:val="0"/>
          <w:sz w:val="24"/>
          <w:szCs w:val="24"/>
        </w:rPr>
        <w:t xml:space="preserve"> ust. 1 </w:t>
      </w:r>
      <w:r w:rsidRPr="008D491E">
        <w:rPr>
          <w:rFonts w:asciiTheme="minorHAnsi" w:hAnsiTheme="minorHAnsi" w:cstheme="minorHAnsi"/>
          <w:kern w:val="0"/>
          <w:sz w:val="24"/>
          <w:szCs w:val="24"/>
        </w:rPr>
        <w:t>niniejszej umowy, co stanowi kwot</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 zł.</w:t>
      </w:r>
    </w:p>
    <w:p w14:paraId="6B47E707" w14:textId="66C72C04"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2. </w:t>
      </w:r>
      <w:r w:rsidRPr="008D491E">
        <w:rPr>
          <w:rFonts w:asciiTheme="minorHAnsi" w:hAnsiTheme="minorHAnsi" w:cstheme="minorHAnsi"/>
          <w:kern w:val="0"/>
          <w:sz w:val="24"/>
          <w:szCs w:val="24"/>
        </w:rPr>
        <w:tab/>
        <w:t>W trakcie realizacji umowy Wykonawca mo</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 dokona</w:t>
      </w:r>
      <w:r w:rsidRPr="008D491E">
        <w:rPr>
          <w:rFonts w:asciiTheme="minorHAnsi" w:eastAsia="TimesNewRoman" w:hAnsiTheme="minorHAnsi" w:cstheme="minorHAnsi"/>
          <w:kern w:val="0"/>
          <w:sz w:val="24"/>
          <w:szCs w:val="24"/>
        </w:rPr>
        <w:t xml:space="preserve">ć </w:t>
      </w:r>
      <w:r w:rsidRPr="008D491E">
        <w:rPr>
          <w:rFonts w:asciiTheme="minorHAnsi" w:hAnsiTheme="minorHAnsi" w:cstheme="minorHAnsi"/>
          <w:kern w:val="0"/>
          <w:sz w:val="24"/>
          <w:szCs w:val="24"/>
        </w:rPr>
        <w:t>zmiany formy zabezpieczenia na jedn</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lub kilka form, o których mowa w S</w:t>
      </w:r>
      <w:r w:rsidR="00387214" w:rsidRPr="008D491E">
        <w:rPr>
          <w:rFonts w:asciiTheme="minorHAnsi" w:hAnsiTheme="minorHAnsi" w:cstheme="minorHAnsi"/>
          <w:kern w:val="0"/>
          <w:sz w:val="24"/>
          <w:szCs w:val="24"/>
        </w:rPr>
        <w:t xml:space="preserve">pecyfikacja Istotnych </w:t>
      </w:r>
      <w:r w:rsidRPr="008D491E">
        <w:rPr>
          <w:rFonts w:asciiTheme="minorHAnsi" w:hAnsiTheme="minorHAnsi" w:cstheme="minorHAnsi"/>
          <w:kern w:val="0"/>
          <w:sz w:val="24"/>
          <w:szCs w:val="24"/>
        </w:rPr>
        <w:t>W</w:t>
      </w:r>
      <w:r w:rsidR="00387214" w:rsidRPr="008D491E">
        <w:rPr>
          <w:rFonts w:asciiTheme="minorHAnsi" w:hAnsiTheme="minorHAnsi" w:cstheme="minorHAnsi"/>
          <w:kern w:val="0"/>
          <w:sz w:val="24"/>
          <w:szCs w:val="24"/>
        </w:rPr>
        <w:t xml:space="preserve">arunków </w:t>
      </w:r>
      <w:r w:rsidRPr="008D491E">
        <w:rPr>
          <w:rFonts w:asciiTheme="minorHAnsi" w:hAnsiTheme="minorHAnsi" w:cstheme="minorHAnsi"/>
          <w:kern w:val="0"/>
          <w:sz w:val="24"/>
          <w:szCs w:val="24"/>
        </w:rPr>
        <w:t>Z</w:t>
      </w:r>
      <w:r w:rsidR="00387214" w:rsidRPr="008D491E">
        <w:rPr>
          <w:rFonts w:asciiTheme="minorHAnsi" w:hAnsiTheme="minorHAnsi" w:cstheme="minorHAnsi"/>
          <w:kern w:val="0"/>
          <w:sz w:val="24"/>
          <w:szCs w:val="24"/>
        </w:rPr>
        <w:t>amówienia</w:t>
      </w:r>
      <w:r w:rsidRPr="008D491E">
        <w:rPr>
          <w:rFonts w:asciiTheme="minorHAnsi" w:hAnsiTheme="minorHAnsi" w:cstheme="minorHAnsi"/>
          <w:kern w:val="0"/>
          <w:sz w:val="24"/>
          <w:szCs w:val="24"/>
        </w:rPr>
        <w:t>. Zmiana formy zabezpieczenia musi by</w:t>
      </w:r>
      <w:r w:rsidRPr="008D491E">
        <w:rPr>
          <w:rFonts w:asciiTheme="minorHAnsi" w:eastAsia="TimesNewRoman" w:hAnsiTheme="minorHAnsi" w:cstheme="minorHAnsi"/>
          <w:kern w:val="0"/>
          <w:sz w:val="24"/>
          <w:szCs w:val="24"/>
        </w:rPr>
        <w:t xml:space="preserve">ć </w:t>
      </w:r>
      <w:r w:rsidRPr="008D491E">
        <w:rPr>
          <w:rFonts w:asciiTheme="minorHAnsi" w:hAnsiTheme="minorHAnsi" w:cstheme="minorHAnsi"/>
          <w:kern w:val="0"/>
          <w:sz w:val="24"/>
          <w:szCs w:val="24"/>
        </w:rPr>
        <w:t>dokonana z zachowaniem ci</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gło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 zabezpieczenia i bez zmiany jego warto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w:t>
      </w:r>
    </w:p>
    <w:p w14:paraId="4076DC66" w14:textId="77777777"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3.</w:t>
      </w:r>
      <w:r w:rsidRPr="008D491E">
        <w:rPr>
          <w:rFonts w:asciiTheme="minorHAnsi" w:hAnsiTheme="minorHAnsi" w:cstheme="minorHAnsi"/>
          <w:kern w:val="0"/>
          <w:sz w:val="24"/>
          <w:szCs w:val="24"/>
        </w:rPr>
        <w:tab/>
        <w:t>Zwrot zabezpieczenia nast</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pi zgodnie z art. 151 Prawa zamówie</w:t>
      </w:r>
      <w:r w:rsidRPr="008D491E">
        <w:rPr>
          <w:rFonts w:asciiTheme="minorHAnsi" w:eastAsia="TimesNewRoman" w:hAnsiTheme="minorHAnsi" w:cstheme="minorHAnsi"/>
          <w:kern w:val="0"/>
          <w:sz w:val="24"/>
          <w:szCs w:val="24"/>
        </w:rPr>
        <w:t xml:space="preserve">ń </w:t>
      </w:r>
      <w:r w:rsidRPr="008D491E">
        <w:rPr>
          <w:rFonts w:asciiTheme="minorHAnsi" w:hAnsiTheme="minorHAnsi" w:cstheme="minorHAnsi"/>
          <w:kern w:val="0"/>
          <w:sz w:val="24"/>
          <w:szCs w:val="24"/>
        </w:rPr>
        <w:t>publicznych. Kwota pozostawiona na zabezpieczenie roszcze</w:t>
      </w:r>
      <w:r w:rsidRPr="008D491E">
        <w:rPr>
          <w:rFonts w:asciiTheme="minorHAnsi" w:eastAsia="TimesNewRoman" w:hAnsiTheme="minorHAnsi" w:cstheme="minorHAnsi"/>
          <w:kern w:val="0"/>
          <w:sz w:val="24"/>
          <w:szCs w:val="24"/>
        </w:rPr>
        <w:t xml:space="preserve">ń </w:t>
      </w:r>
      <w:r w:rsidRPr="008D491E">
        <w:rPr>
          <w:rFonts w:asciiTheme="minorHAnsi" w:hAnsiTheme="minorHAnsi" w:cstheme="minorHAnsi"/>
          <w:kern w:val="0"/>
          <w:sz w:val="24"/>
          <w:szCs w:val="24"/>
        </w:rPr>
        <w:t>z tytułu r</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kojmi za wady wynosi 30% warto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 zabezpieczenia i zostanie zwrócone nie później niż 15 dni po upływie terminu rękojmi za wady.</w:t>
      </w:r>
    </w:p>
    <w:p w14:paraId="2AF1FB6A" w14:textId="77777777" w:rsidR="00CD03EC" w:rsidRPr="008D491E" w:rsidRDefault="00CD03EC" w:rsidP="00CD03EC">
      <w:pPr>
        <w:suppressAutoHyphens w:val="0"/>
        <w:autoSpaceDE w:val="0"/>
        <w:autoSpaceDN w:val="0"/>
        <w:adjustRightInd w:val="0"/>
        <w:spacing w:after="0" w:line="240" w:lineRule="auto"/>
        <w:ind w:left="426" w:hanging="426"/>
        <w:jc w:val="both"/>
        <w:rPr>
          <w:rFonts w:asciiTheme="minorHAnsi" w:eastAsia="TimesNewRoman" w:hAnsiTheme="minorHAnsi" w:cstheme="minorHAnsi"/>
          <w:kern w:val="0"/>
          <w:sz w:val="24"/>
          <w:szCs w:val="24"/>
        </w:rPr>
      </w:pPr>
      <w:r w:rsidRPr="008D491E">
        <w:rPr>
          <w:rFonts w:asciiTheme="minorHAnsi" w:hAnsiTheme="minorHAnsi" w:cstheme="minorHAnsi"/>
          <w:kern w:val="0"/>
          <w:sz w:val="24"/>
          <w:szCs w:val="24"/>
        </w:rPr>
        <w:t xml:space="preserve">4. </w:t>
      </w:r>
      <w:r w:rsidRPr="008D491E">
        <w:rPr>
          <w:rFonts w:asciiTheme="minorHAnsi" w:hAnsiTheme="minorHAnsi" w:cstheme="minorHAnsi"/>
          <w:kern w:val="0"/>
          <w:sz w:val="24"/>
          <w:szCs w:val="24"/>
        </w:rPr>
        <w:tab/>
        <w:t>W przypadku nienale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ytego wykonania zamówienia zabezpieczenie wraz z powstałymi odsetkami staje si</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własno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Zamawiaj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cego i b</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dzie wykorzystane do zgodnego z umow</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wykonania robót i do pokrycia</w:t>
      </w:r>
      <w:r w:rsidRPr="008D491E">
        <w:rPr>
          <w:rFonts w:asciiTheme="minorHAnsi" w:eastAsia="TimesNewRoman" w:hAnsiTheme="minorHAnsi" w:cstheme="minorHAnsi"/>
          <w:kern w:val="0"/>
          <w:sz w:val="24"/>
          <w:szCs w:val="24"/>
        </w:rPr>
        <w:t xml:space="preserve"> </w:t>
      </w:r>
      <w:r w:rsidRPr="008D491E">
        <w:rPr>
          <w:rFonts w:asciiTheme="minorHAnsi" w:hAnsiTheme="minorHAnsi" w:cstheme="minorHAnsi"/>
          <w:kern w:val="0"/>
          <w:sz w:val="24"/>
          <w:szCs w:val="24"/>
        </w:rPr>
        <w:t>roszcze</w:t>
      </w:r>
      <w:r w:rsidRPr="008D491E">
        <w:rPr>
          <w:rFonts w:asciiTheme="minorHAnsi" w:eastAsia="TimesNewRoman" w:hAnsiTheme="minorHAnsi" w:cstheme="minorHAnsi"/>
          <w:kern w:val="0"/>
          <w:sz w:val="24"/>
          <w:szCs w:val="24"/>
        </w:rPr>
        <w:t xml:space="preserve">ń </w:t>
      </w:r>
      <w:r w:rsidRPr="008D491E">
        <w:rPr>
          <w:rFonts w:asciiTheme="minorHAnsi" w:hAnsiTheme="minorHAnsi" w:cstheme="minorHAnsi"/>
          <w:kern w:val="0"/>
          <w:sz w:val="24"/>
          <w:szCs w:val="24"/>
        </w:rPr>
        <w:t>z tytułu r</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kojmi za wykonane roboty.</w:t>
      </w:r>
    </w:p>
    <w:p w14:paraId="553D1744" w14:textId="77777777" w:rsidR="009A7745" w:rsidRDefault="009A7745" w:rsidP="00CD03EC">
      <w:pPr>
        <w:spacing w:after="0" w:line="240" w:lineRule="auto"/>
        <w:jc w:val="both"/>
        <w:rPr>
          <w:rFonts w:asciiTheme="minorHAnsi" w:hAnsiTheme="minorHAnsi" w:cstheme="minorHAnsi"/>
          <w:b/>
          <w:bCs/>
          <w:color w:val="000000"/>
          <w:sz w:val="24"/>
          <w:szCs w:val="24"/>
        </w:rPr>
      </w:pPr>
    </w:p>
    <w:p w14:paraId="23B270B5" w14:textId="77777777" w:rsidR="009A7745" w:rsidRPr="008D491E" w:rsidRDefault="009A7745" w:rsidP="00CD03EC">
      <w:pPr>
        <w:spacing w:after="0" w:line="240" w:lineRule="auto"/>
        <w:jc w:val="both"/>
        <w:rPr>
          <w:rFonts w:asciiTheme="minorHAnsi" w:hAnsiTheme="minorHAnsi" w:cstheme="minorHAnsi"/>
          <w:b/>
          <w:bCs/>
          <w:color w:val="000000"/>
          <w:sz w:val="24"/>
          <w:szCs w:val="24"/>
        </w:rPr>
      </w:pPr>
    </w:p>
    <w:p w14:paraId="5938C41A" w14:textId="74E2233F" w:rsidR="00CD03EC" w:rsidRPr="008D491E" w:rsidRDefault="00CD03EC" w:rsidP="00CD03EC">
      <w:pPr>
        <w:spacing w:after="0" w:line="240" w:lineRule="auto"/>
        <w:jc w:val="center"/>
        <w:rPr>
          <w:rFonts w:asciiTheme="minorHAnsi" w:hAnsiTheme="minorHAnsi" w:cstheme="minorHAnsi"/>
          <w:b/>
          <w:bCs/>
          <w:sz w:val="24"/>
          <w:szCs w:val="24"/>
        </w:rPr>
      </w:pPr>
      <w:r w:rsidRPr="008D491E">
        <w:rPr>
          <w:rFonts w:asciiTheme="minorHAnsi" w:hAnsiTheme="minorHAnsi" w:cstheme="minorHAnsi"/>
          <w:b/>
          <w:bCs/>
          <w:color w:val="000000"/>
          <w:sz w:val="24"/>
          <w:szCs w:val="24"/>
        </w:rPr>
        <w:t>§ </w:t>
      </w:r>
      <w:r w:rsidR="000C4CE2" w:rsidRPr="008D491E">
        <w:rPr>
          <w:rFonts w:asciiTheme="minorHAnsi" w:hAnsiTheme="minorHAnsi" w:cstheme="minorHAnsi"/>
          <w:b/>
          <w:bCs/>
          <w:sz w:val="24"/>
          <w:szCs w:val="24"/>
        </w:rPr>
        <w:t>10</w:t>
      </w:r>
    </w:p>
    <w:p w14:paraId="1FB5DEB8" w14:textId="5FAB7462" w:rsidR="00CD03EC" w:rsidRPr="009A7745" w:rsidRDefault="00CD03EC" w:rsidP="009A7745">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Kary umowne</w:t>
      </w:r>
    </w:p>
    <w:p w14:paraId="1F2DF769" w14:textId="77777777" w:rsidR="00CD03EC" w:rsidRPr="008D491E" w:rsidRDefault="00CD03EC" w:rsidP="00CD03EC">
      <w:pPr>
        <w:widowControl w:val="0"/>
        <w:numPr>
          <w:ilvl w:val="2"/>
          <w:numId w:val="2"/>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Strony postanawiają, że obowiązującą je formą odszkodowania są niżej wymienione kary umowne.</w:t>
      </w:r>
    </w:p>
    <w:p w14:paraId="41794452" w14:textId="77777777" w:rsidR="00CD03EC" w:rsidRPr="008D491E" w:rsidRDefault="00CD03EC" w:rsidP="00CD03EC">
      <w:pPr>
        <w:widowControl w:val="0"/>
        <w:numPr>
          <w:ilvl w:val="2"/>
          <w:numId w:val="2"/>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Kary te będą naliczane w następujących wypadkach i wysokościach: </w:t>
      </w:r>
    </w:p>
    <w:p w14:paraId="643EDB13" w14:textId="77777777" w:rsidR="00CD03EC" w:rsidRPr="008D491E" w:rsidRDefault="00CD03EC" w:rsidP="00CD03EC">
      <w:pPr>
        <w:widowControl w:val="0"/>
        <w:spacing w:after="0" w:line="240" w:lineRule="auto"/>
        <w:ind w:left="426"/>
        <w:jc w:val="both"/>
        <w:rPr>
          <w:rFonts w:asciiTheme="minorHAnsi" w:hAnsiTheme="minorHAnsi" w:cstheme="minorHAnsi"/>
          <w:b/>
          <w:bCs/>
          <w:sz w:val="24"/>
          <w:szCs w:val="24"/>
        </w:rPr>
      </w:pPr>
      <w:r w:rsidRPr="008D491E">
        <w:rPr>
          <w:rFonts w:asciiTheme="minorHAnsi" w:hAnsiTheme="minorHAnsi" w:cstheme="minorHAnsi"/>
          <w:sz w:val="24"/>
          <w:szCs w:val="24"/>
        </w:rPr>
        <w:t xml:space="preserve">1) </w:t>
      </w:r>
      <w:r w:rsidRPr="008D491E">
        <w:rPr>
          <w:rFonts w:asciiTheme="minorHAnsi" w:hAnsiTheme="minorHAnsi" w:cstheme="minorHAnsi"/>
          <w:sz w:val="24"/>
          <w:szCs w:val="24"/>
        </w:rPr>
        <w:tab/>
        <w:t xml:space="preserve">Wykonawca płaci Zamawiającemu kary umowne: </w:t>
      </w:r>
    </w:p>
    <w:p w14:paraId="5A674736" w14:textId="15F15B2E" w:rsidR="00CD03EC" w:rsidRPr="008D491E" w:rsidRDefault="00CD03EC" w:rsidP="00CD03EC">
      <w:pPr>
        <w:widowControl w:val="0"/>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bCs/>
          <w:sz w:val="24"/>
          <w:szCs w:val="24"/>
        </w:rPr>
        <w:t>a)</w:t>
      </w:r>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za zwłokę w wykonaniu przedmiotu umowy powstałą z</w:t>
      </w:r>
      <w:r w:rsidR="00AB4B56" w:rsidRPr="008D491E">
        <w:rPr>
          <w:rFonts w:asciiTheme="minorHAnsi" w:hAnsiTheme="minorHAnsi" w:cstheme="minorHAnsi"/>
          <w:sz w:val="24"/>
          <w:szCs w:val="24"/>
        </w:rPr>
        <w:t xml:space="preserve"> wi</w:t>
      </w:r>
      <w:r w:rsidR="00F94BB0">
        <w:rPr>
          <w:rFonts w:asciiTheme="minorHAnsi" w:hAnsiTheme="minorHAnsi" w:cstheme="minorHAnsi"/>
          <w:sz w:val="24"/>
          <w:szCs w:val="24"/>
        </w:rPr>
        <w:t>ny Wykonawcy, w wysokości 0,1</w:t>
      </w:r>
      <w:r w:rsidRPr="008D491E">
        <w:rPr>
          <w:rFonts w:asciiTheme="minorHAnsi" w:hAnsiTheme="minorHAnsi" w:cstheme="minorHAnsi"/>
          <w:sz w:val="24"/>
          <w:szCs w:val="24"/>
        </w:rPr>
        <w:t xml:space="preserve">% wynagrodzenia ustalonego w umowie za każdy dzień zwłoki, </w:t>
      </w:r>
    </w:p>
    <w:p w14:paraId="4723BE41" w14:textId="7EB5E462" w:rsidR="00CD03EC" w:rsidRPr="008D491E" w:rsidRDefault="00CD03EC" w:rsidP="00CD03EC">
      <w:pPr>
        <w:pStyle w:val="Tekstpodstawowywcity31"/>
        <w:ind w:left="993" w:hanging="284"/>
        <w:rPr>
          <w:rFonts w:asciiTheme="minorHAnsi" w:hAnsiTheme="minorHAnsi" w:cstheme="minorHAnsi"/>
          <w:bCs/>
        </w:rPr>
      </w:pPr>
      <w:r w:rsidRPr="008D491E">
        <w:rPr>
          <w:rFonts w:asciiTheme="minorHAnsi" w:hAnsiTheme="minorHAnsi" w:cstheme="minorHAnsi"/>
          <w:bCs/>
        </w:rPr>
        <w:lastRenderedPageBreak/>
        <w:t>b)</w:t>
      </w:r>
      <w:r w:rsidRPr="008D491E">
        <w:rPr>
          <w:rFonts w:asciiTheme="minorHAnsi" w:hAnsiTheme="minorHAnsi" w:cstheme="minorHAnsi"/>
        </w:rPr>
        <w:t xml:space="preserve"> </w:t>
      </w:r>
      <w:r w:rsidRPr="008D491E">
        <w:rPr>
          <w:rFonts w:asciiTheme="minorHAnsi" w:hAnsiTheme="minorHAnsi" w:cstheme="minorHAnsi"/>
        </w:rPr>
        <w:tab/>
        <w:t>za zwłokę w usunięciu wad stwierdzonych przy odbiorze lub w</w:t>
      </w:r>
      <w:r w:rsidR="00F94BB0">
        <w:rPr>
          <w:rFonts w:asciiTheme="minorHAnsi" w:hAnsiTheme="minorHAnsi" w:cstheme="minorHAnsi"/>
        </w:rPr>
        <w:t xml:space="preserve"> okresie rękojmi w wysokości 0,1</w:t>
      </w:r>
      <w:r w:rsidRPr="008D491E">
        <w:rPr>
          <w:rFonts w:asciiTheme="minorHAnsi" w:hAnsiTheme="minorHAnsi" w:cstheme="minorHAnsi"/>
        </w:rPr>
        <w:t xml:space="preserve">% wynagrodzenia umownego za każdy dzień zwłoki liczonej od dnia wyznaczonego na usunięcie wad, </w:t>
      </w:r>
    </w:p>
    <w:p w14:paraId="4146A312" w14:textId="77777777" w:rsidR="00510D5D" w:rsidRPr="008D491E" w:rsidRDefault="00CD03EC" w:rsidP="00CD03EC">
      <w:pPr>
        <w:widowControl w:val="0"/>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bCs/>
          <w:sz w:val="24"/>
          <w:szCs w:val="24"/>
        </w:rPr>
        <w:t>c)</w:t>
      </w:r>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za odstąpienie od umowy z przyczyn zawinionych przez Wykonawcę w wysokości 10% wynagrodzenia umownego.</w:t>
      </w:r>
      <w:r w:rsidR="00510D5D" w:rsidRPr="008D491E">
        <w:rPr>
          <w:rFonts w:asciiTheme="minorHAnsi" w:hAnsiTheme="minorHAnsi" w:cstheme="minorHAnsi"/>
          <w:sz w:val="24"/>
          <w:szCs w:val="24"/>
        </w:rPr>
        <w:t>,</w:t>
      </w:r>
    </w:p>
    <w:p w14:paraId="4DEAD31D" w14:textId="360BD72F" w:rsidR="00510D5D" w:rsidRPr="008D491E" w:rsidRDefault="00510D5D" w:rsidP="0033615B">
      <w:pPr>
        <w:suppressAutoHyphens w:val="0"/>
        <w:autoSpaceDE w:val="0"/>
        <w:autoSpaceDN w:val="0"/>
        <w:adjustRightInd w:val="0"/>
        <w:spacing w:after="0" w:line="240" w:lineRule="auto"/>
        <w:ind w:left="644"/>
        <w:jc w:val="both"/>
        <w:rPr>
          <w:rFonts w:asciiTheme="minorHAnsi" w:hAnsiTheme="minorHAnsi" w:cstheme="minorHAnsi"/>
          <w:sz w:val="24"/>
          <w:szCs w:val="24"/>
        </w:rPr>
      </w:pPr>
      <w:r w:rsidRPr="008D491E">
        <w:rPr>
          <w:rFonts w:asciiTheme="minorHAnsi" w:hAnsiTheme="minorHAnsi" w:cstheme="minorHAnsi"/>
          <w:sz w:val="24"/>
          <w:szCs w:val="24"/>
        </w:rPr>
        <w:t>d) z tytułu braku zapłaty lub nieterminowej zapłaty wynagrodzenia należnego podwykonawcom lub dalszym podwykonawcom - w wysokości</w:t>
      </w:r>
      <w:r w:rsidR="005041DB" w:rsidRPr="008D491E">
        <w:rPr>
          <w:rFonts w:asciiTheme="minorHAnsi" w:hAnsiTheme="minorHAnsi" w:cstheme="minorHAnsi"/>
          <w:sz w:val="24"/>
          <w:szCs w:val="24"/>
        </w:rPr>
        <w:t xml:space="preserve"> 20</w:t>
      </w:r>
      <w:r w:rsidRPr="008D491E">
        <w:rPr>
          <w:rFonts w:asciiTheme="minorHAnsi" w:hAnsiTheme="minorHAnsi" w:cstheme="minorHAnsi"/>
          <w:sz w:val="24"/>
          <w:szCs w:val="24"/>
        </w:rPr>
        <w:t xml:space="preserve">% wartości wynagrodzenia z </w:t>
      </w:r>
      <w:r w:rsidR="008D491E" w:rsidRPr="008D491E">
        <w:rPr>
          <w:rFonts w:asciiTheme="minorHAnsi" w:hAnsiTheme="minorHAnsi" w:cstheme="minorHAnsi"/>
          <w:color w:val="000000" w:themeColor="text1"/>
          <w:sz w:val="24"/>
          <w:szCs w:val="24"/>
        </w:rPr>
        <w:t>§ 7</w:t>
      </w:r>
      <w:r w:rsidRPr="008D491E">
        <w:rPr>
          <w:rFonts w:asciiTheme="minorHAnsi" w:hAnsiTheme="minorHAnsi" w:cstheme="minorHAnsi"/>
          <w:color w:val="000000" w:themeColor="text1"/>
          <w:sz w:val="24"/>
          <w:szCs w:val="24"/>
        </w:rPr>
        <w:t xml:space="preserve"> ust. 1</w:t>
      </w:r>
      <w:r w:rsidRPr="008D491E">
        <w:rPr>
          <w:rFonts w:asciiTheme="minorHAnsi" w:hAnsiTheme="minorHAnsi" w:cstheme="minorHAnsi"/>
          <w:sz w:val="24"/>
          <w:szCs w:val="24"/>
        </w:rPr>
        <w:t>,</w:t>
      </w:r>
    </w:p>
    <w:p w14:paraId="44B1D6C0" w14:textId="131336B0" w:rsidR="00510D5D" w:rsidRPr="008D491E" w:rsidRDefault="00510D5D" w:rsidP="0033615B">
      <w:pPr>
        <w:suppressAutoHyphens w:val="0"/>
        <w:autoSpaceDE w:val="0"/>
        <w:autoSpaceDN w:val="0"/>
        <w:adjustRightInd w:val="0"/>
        <w:spacing w:after="0" w:line="240" w:lineRule="auto"/>
        <w:ind w:left="644"/>
        <w:jc w:val="both"/>
        <w:rPr>
          <w:rFonts w:asciiTheme="minorHAnsi" w:hAnsiTheme="minorHAnsi" w:cstheme="minorHAnsi"/>
          <w:sz w:val="24"/>
          <w:szCs w:val="24"/>
        </w:rPr>
      </w:pPr>
      <w:r w:rsidRPr="008D491E">
        <w:rPr>
          <w:rFonts w:asciiTheme="minorHAnsi" w:hAnsiTheme="minorHAnsi" w:cstheme="minorHAnsi"/>
          <w:sz w:val="24"/>
          <w:szCs w:val="24"/>
        </w:rPr>
        <w:t>e) z tytułu nie przedłożenia do zaakceptowania projektu umowy o podwykonawstwo, której przedmiotem są roboty budowlane, lub projektu jej zmiany - w wysokości</w:t>
      </w:r>
      <w:r w:rsidR="005041DB" w:rsidRPr="008D491E">
        <w:rPr>
          <w:rFonts w:asciiTheme="minorHAnsi" w:hAnsiTheme="minorHAnsi" w:cstheme="minorHAnsi"/>
          <w:sz w:val="24"/>
          <w:szCs w:val="24"/>
        </w:rPr>
        <w:t xml:space="preserve"> 10</w:t>
      </w:r>
      <w:r w:rsidRPr="008D491E">
        <w:rPr>
          <w:rFonts w:asciiTheme="minorHAnsi" w:hAnsiTheme="minorHAnsi" w:cstheme="minorHAnsi"/>
          <w:sz w:val="24"/>
          <w:szCs w:val="24"/>
        </w:rPr>
        <w:t xml:space="preserve"> % wartości wynagrodzenia z </w:t>
      </w:r>
      <w:r w:rsidR="008D491E" w:rsidRPr="008D491E">
        <w:rPr>
          <w:rFonts w:asciiTheme="minorHAnsi" w:hAnsiTheme="minorHAnsi" w:cstheme="minorHAnsi"/>
          <w:color w:val="000000" w:themeColor="text1"/>
          <w:sz w:val="24"/>
          <w:szCs w:val="24"/>
        </w:rPr>
        <w:t>§ 7</w:t>
      </w:r>
      <w:r w:rsidRPr="008D491E">
        <w:rPr>
          <w:rFonts w:asciiTheme="minorHAnsi" w:hAnsiTheme="minorHAnsi" w:cstheme="minorHAnsi"/>
          <w:color w:val="000000" w:themeColor="text1"/>
          <w:sz w:val="24"/>
          <w:szCs w:val="24"/>
        </w:rPr>
        <w:t xml:space="preserve"> ust. 1</w:t>
      </w:r>
      <w:r w:rsidRPr="008D491E">
        <w:rPr>
          <w:rFonts w:asciiTheme="minorHAnsi" w:hAnsiTheme="minorHAnsi" w:cstheme="minorHAnsi"/>
          <w:sz w:val="24"/>
          <w:szCs w:val="24"/>
        </w:rPr>
        <w:t>,</w:t>
      </w:r>
    </w:p>
    <w:p w14:paraId="75886E12" w14:textId="1EF083A2" w:rsidR="00510D5D" w:rsidRPr="008D491E" w:rsidRDefault="00510D5D" w:rsidP="0033615B">
      <w:pPr>
        <w:suppressAutoHyphens w:val="0"/>
        <w:autoSpaceDE w:val="0"/>
        <w:autoSpaceDN w:val="0"/>
        <w:adjustRightInd w:val="0"/>
        <w:spacing w:after="0" w:line="240" w:lineRule="auto"/>
        <w:ind w:left="644"/>
        <w:jc w:val="both"/>
        <w:rPr>
          <w:rFonts w:asciiTheme="minorHAnsi" w:hAnsiTheme="minorHAnsi" w:cstheme="minorHAnsi"/>
          <w:sz w:val="24"/>
          <w:szCs w:val="24"/>
        </w:rPr>
      </w:pPr>
      <w:r w:rsidRPr="008D491E">
        <w:rPr>
          <w:rFonts w:asciiTheme="minorHAnsi" w:hAnsiTheme="minorHAnsi" w:cstheme="minorHAnsi"/>
          <w:sz w:val="24"/>
          <w:szCs w:val="24"/>
        </w:rPr>
        <w:t xml:space="preserve">f) z tytułu nie przedłożenia poświadczonej za zgodność z oryginałem kopii umowy </w:t>
      </w:r>
      <w:r w:rsidRPr="008D491E">
        <w:rPr>
          <w:rFonts w:asciiTheme="minorHAnsi" w:hAnsiTheme="minorHAnsi" w:cstheme="minorHAnsi"/>
          <w:sz w:val="24"/>
          <w:szCs w:val="24"/>
        </w:rPr>
        <w:br/>
        <w:t xml:space="preserve">o podwykonawstwo lub jej zmiany - w wysokości </w:t>
      </w:r>
      <w:r w:rsidR="005041DB" w:rsidRPr="008D491E">
        <w:rPr>
          <w:rFonts w:asciiTheme="minorHAnsi" w:hAnsiTheme="minorHAnsi" w:cstheme="minorHAnsi"/>
          <w:sz w:val="24"/>
          <w:szCs w:val="24"/>
        </w:rPr>
        <w:t>10</w:t>
      </w:r>
      <w:r w:rsidR="008D491E" w:rsidRPr="008D491E">
        <w:rPr>
          <w:rFonts w:asciiTheme="minorHAnsi" w:hAnsiTheme="minorHAnsi" w:cstheme="minorHAnsi"/>
          <w:sz w:val="24"/>
          <w:szCs w:val="24"/>
        </w:rPr>
        <w:t>% wartości wynagrodzenia z § 7</w:t>
      </w:r>
      <w:r w:rsidRPr="008D491E">
        <w:rPr>
          <w:rFonts w:asciiTheme="minorHAnsi" w:hAnsiTheme="minorHAnsi" w:cstheme="minorHAnsi"/>
          <w:sz w:val="24"/>
          <w:szCs w:val="24"/>
        </w:rPr>
        <w:t xml:space="preserve"> ust. 1,</w:t>
      </w:r>
    </w:p>
    <w:p w14:paraId="562A8387" w14:textId="0A906E29" w:rsidR="00CD03EC" w:rsidRPr="008D491E" w:rsidRDefault="00510D5D" w:rsidP="00122A4B">
      <w:pPr>
        <w:suppressAutoHyphens w:val="0"/>
        <w:autoSpaceDE w:val="0"/>
        <w:autoSpaceDN w:val="0"/>
        <w:adjustRightInd w:val="0"/>
        <w:spacing w:after="0" w:line="240" w:lineRule="auto"/>
        <w:ind w:left="644"/>
        <w:jc w:val="both"/>
        <w:rPr>
          <w:rFonts w:asciiTheme="minorHAnsi" w:hAnsiTheme="minorHAnsi" w:cstheme="minorHAnsi"/>
          <w:sz w:val="24"/>
          <w:szCs w:val="24"/>
        </w:rPr>
      </w:pPr>
      <w:r w:rsidRPr="008D491E">
        <w:rPr>
          <w:rFonts w:asciiTheme="minorHAnsi" w:hAnsiTheme="minorHAnsi" w:cstheme="minorHAnsi"/>
          <w:sz w:val="24"/>
          <w:szCs w:val="24"/>
        </w:rPr>
        <w:t xml:space="preserve">g) w innych przypadkach niewykonania lub nienależytego wykonania przez </w:t>
      </w:r>
      <w:r w:rsidRPr="008D491E">
        <w:rPr>
          <w:rFonts w:asciiTheme="minorHAnsi" w:hAnsiTheme="minorHAnsi" w:cstheme="minorHAnsi"/>
          <w:b/>
          <w:bCs/>
          <w:sz w:val="24"/>
          <w:szCs w:val="24"/>
        </w:rPr>
        <w:t xml:space="preserve">Wykonawcę </w:t>
      </w:r>
      <w:r w:rsidRPr="008D491E">
        <w:rPr>
          <w:rFonts w:asciiTheme="minorHAnsi" w:hAnsiTheme="minorHAnsi" w:cstheme="minorHAnsi"/>
          <w:sz w:val="24"/>
          <w:szCs w:val="24"/>
        </w:rPr>
        <w:t xml:space="preserve">obowiązków wynikających z umowy - w wysokości 20 % wartości wynagrodzenia z </w:t>
      </w:r>
      <w:r w:rsidR="008D491E" w:rsidRPr="008D491E">
        <w:rPr>
          <w:rFonts w:asciiTheme="minorHAnsi" w:hAnsiTheme="minorHAnsi" w:cstheme="minorHAnsi"/>
          <w:color w:val="000000" w:themeColor="text1"/>
          <w:sz w:val="24"/>
          <w:szCs w:val="24"/>
        </w:rPr>
        <w:t>§ 7 ust. 1</w:t>
      </w:r>
      <w:r w:rsidRPr="008D491E">
        <w:rPr>
          <w:rFonts w:asciiTheme="minorHAnsi" w:hAnsiTheme="minorHAnsi" w:cstheme="minorHAnsi"/>
          <w:sz w:val="24"/>
          <w:szCs w:val="24"/>
        </w:rPr>
        <w:t>.</w:t>
      </w:r>
    </w:p>
    <w:p w14:paraId="3804B3E6" w14:textId="77777777" w:rsidR="00CD03EC" w:rsidRPr="008D491E" w:rsidRDefault="00CD03EC" w:rsidP="00CD03EC">
      <w:pPr>
        <w:widowControl w:val="0"/>
        <w:spacing w:after="0" w:line="240" w:lineRule="auto"/>
        <w:ind w:left="426"/>
        <w:rPr>
          <w:rFonts w:asciiTheme="minorHAnsi" w:hAnsiTheme="minorHAnsi" w:cstheme="minorHAnsi"/>
          <w:bCs/>
          <w:sz w:val="24"/>
          <w:szCs w:val="24"/>
        </w:rPr>
      </w:pPr>
      <w:r w:rsidRPr="008D491E">
        <w:rPr>
          <w:rFonts w:asciiTheme="minorHAnsi" w:hAnsiTheme="minorHAnsi" w:cstheme="minorHAnsi"/>
          <w:sz w:val="24"/>
          <w:szCs w:val="24"/>
        </w:rPr>
        <w:t xml:space="preserve">2) </w:t>
      </w:r>
      <w:r w:rsidRPr="008D491E">
        <w:rPr>
          <w:rFonts w:asciiTheme="minorHAnsi" w:hAnsiTheme="minorHAnsi" w:cstheme="minorHAnsi"/>
          <w:sz w:val="24"/>
          <w:szCs w:val="24"/>
        </w:rPr>
        <w:tab/>
        <w:t xml:space="preserve">Zamawiający płaci Wykonawcy kary umowne: </w:t>
      </w:r>
    </w:p>
    <w:p w14:paraId="277660F0" w14:textId="5A49B0D9" w:rsidR="00CD03EC" w:rsidRPr="008D491E" w:rsidRDefault="00CD03EC" w:rsidP="00CD03EC">
      <w:pPr>
        <w:widowControl w:val="0"/>
        <w:spacing w:after="0" w:line="240" w:lineRule="auto"/>
        <w:ind w:left="993" w:hanging="284"/>
        <w:jc w:val="both"/>
        <w:rPr>
          <w:rFonts w:asciiTheme="minorHAnsi" w:hAnsiTheme="minorHAnsi" w:cstheme="minorHAnsi"/>
          <w:bCs/>
          <w:sz w:val="24"/>
          <w:szCs w:val="24"/>
        </w:rPr>
      </w:pPr>
      <w:r w:rsidRPr="008D491E">
        <w:rPr>
          <w:rFonts w:asciiTheme="minorHAnsi" w:hAnsiTheme="minorHAnsi" w:cstheme="minorHAnsi"/>
          <w:bCs/>
          <w:sz w:val="24"/>
          <w:szCs w:val="24"/>
        </w:rPr>
        <w:t>a)</w:t>
      </w:r>
      <w:r w:rsidRPr="008D491E">
        <w:rPr>
          <w:rFonts w:asciiTheme="minorHAnsi" w:hAnsiTheme="minorHAnsi" w:cstheme="minorHAnsi"/>
          <w:sz w:val="24"/>
          <w:szCs w:val="24"/>
        </w:rPr>
        <w:t xml:space="preserve"> za zwłokę w przeprowadzeniu odbioru końcowego powstałą z wi</w:t>
      </w:r>
      <w:r w:rsidR="00AB4B56" w:rsidRPr="008D491E">
        <w:rPr>
          <w:rFonts w:asciiTheme="minorHAnsi" w:hAnsiTheme="minorHAnsi" w:cstheme="minorHAnsi"/>
          <w:sz w:val="24"/>
          <w:szCs w:val="24"/>
        </w:rPr>
        <w:t xml:space="preserve">ny Zamawiającego </w:t>
      </w:r>
      <w:r w:rsidR="00F94BB0">
        <w:rPr>
          <w:rFonts w:asciiTheme="minorHAnsi" w:hAnsiTheme="minorHAnsi" w:cstheme="minorHAnsi"/>
          <w:sz w:val="24"/>
          <w:szCs w:val="24"/>
        </w:rPr>
        <w:t>w wysokości 0,1</w:t>
      </w:r>
      <w:r w:rsidRPr="008D491E">
        <w:rPr>
          <w:rFonts w:asciiTheme="minorHAnsi" w:hAnsiTheme="minorHAnsi" w:cstheme="minorHAnsi"/>
          <w:sz w:val="24"/>
          <w:szCs w:val="24"/>
        </w:rPr>
        <w:t xml:space="preserve">% wynagrodzenia ustalonego w umowie za każdy dzień zwłoki, licząc od następnego dnia po terminie, w którym odbiór miał być zakończony, </w:t>
      </w:r>
    </w:p>
    <w:p w14:paraId="5EAA158E" w14:textId="749DE48C" w:rsidR="00C26772" w:rsidRPr="008D491E" w:rsidRDefault="00CD03EC" w:rsidP="008D491E">
      <w:pPr>
        <w:widowControl w:val="0"/>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bCs/>
          <w:sz w:val="24"/>
          <w:szCs w:val="24"/>
        </w:rPr>
        <w:t>b)</w:t>
      </w:r>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 xml:space="preserve">z tytułu odstąpienia od umowy z przyczyn niezależnych od Wykonawcy w wysokości 10% wynagrodzenia umownego, z wyjątkiem sytuacji określonej w art.145 ustawy – Prawo zamówień publicznych (Dz. U. z 2015 r. poz. 2164 z późn. zm.). </w:t>
      </w:r>
    </w:p>
    <w:p w14:paraId="3E09D7B4" w14:textId="77777777" w:rsidR="00C26772" w:rsidRPr="008D491E" w:rsidRDefault="00C26772" w:rsidP="00C26772">
      <w:pPr>
        <w:pStyle w:val="Tekstpodstawowywcity"/>
        <w:numPr>
          <w:ilvl w:val="1"/>
          <w:numId w:val="2"/>
        </w:numPr>
        <w:spacing w:line="240" w:lineRule="auto"/>
        <w:ind w:left="426"/>
        <w:jc w:val="both"/>
        <w:rPr>
          <w:rFonts w:asciiTheme="minorHAnsi" w:hAnsiTheme="minorHAnsi" w:cstheme="minorHAnsi"/>
        </w:rPr>
      </w:pPr>
      <w:r w:rsidRPr="008D491E">
        <w:rPr>
          <w:rFonts w:asciiTheme="minorHAnsi" w:hAnsiTheme="minorHAnsi" w:cstheme="minorHAnsi"/>
        </w:rPr>
        <w:t>Niezależnie od kar umownych, o których mowa w ust. 2 Wykonawca zapłaci Zamawiającemu karę umowną:</w:t>
      </w:r>
    </w:p>
    <w:p w14:paraId="1AA4FC8B" w14:textId="6923CF9D" w:rsidR="00C26772" w:rsidRPr="008D491E" w:rsidRDefault="00C26772" w:rsidP="00F94BB0">
      <w:pPr>
        <w:pStyle w:val="Tekstpodstawowywcity"/>
        <w:spacing w:line="240" w:lineRule="auto"/>
        <w:ind w:left="708" w:firstLine="0"/>
        <w:jc w:val="both"/>
        <w:rPr>
          <w:rFonts w:asciiTheme="minorHAnsi" w:hAnsiTheme="minorHAnsi" w:cstheme="minorHAnsi"/>
        </w:rPr>
      </w:pPr>
      <w:r w:rsidRPr="008D491E">
        <w:rPr>
          <w:rFonts w:asciiTheme="minorHAnsi" w:hAnsiTheme="minorHAnsi" w:cstheme="minorHAnsi"/>
        </w:rPr>
        <w:t>1) za nieprzedłożenie Zamawiającemu oświadczenia, o którym mowa w §3 ust. 3 w wysokości 500,00 zł za każdy dzień zwłoki w stosunku do terminu wskazanego przez Zamawiającego,</w:t>
      </w:r>
    </w:p>
    <w:p w14:paraId="6163AFDD" w14:textId="584550E8" w:rsidR="00C26772" w:rsidRPr="008D491E" w:rsidRDefault="00C26772" w:rsidP="00F94BB0">
      <w:pPr>
        <w:pStyle w:val="Tekstpodstawowywcity"/>
        <w:spacing w:line="240" w:lineRule="auto"/>
        <w:ind w:left="708" w:firstLine="0"/>
        <w:jc w:val="both"/>
        <w:rPr>
          <w:rFonts w:asciiTheme="minorHAnsi" w:hAnsiTheme="minorHAnsi" w:cstheme="minorHAnsi"/>
        </w:rPr>
      </w:pPr>
      <w:r w:rsidRPr="008D491E">
        <w:rPr>
          <w:rFonts w:asciiTheme="minorHAnsi" w:hAnsiTheme="minorHAnsi" w:cstheme="minorHAnsi"/>
        </w:rPr>
        <w:t xml:space="preserve">2) z tytułu stwierdzenia przez Zamawiającego niezatrudnienia przy realizacji zamówienia którejkolwiek z osób wskazanych w §3 ust. 1 w wysokości iloczynu kwoty minimalnego wynagrodzenia za pracę ustalonego na podstawie przepisów o minimalnym wynagrodzeniu za pracę (obowiązujących w chwili stwierdzenia przez Zamawiającego niedopełnienia przez Wykonawcę lub/i Podwykonawcę wymogu zatrudniania pracowników, o których mowa w </w:t>
      </w:r>
      <w:r w:rsidRPr="008D491E">
        <w:rPr>
          <w:rFonts w:asciiTheme="minorHAnsi" w:hAnsiTheme="minorHAnsi" w:cstheme="minorHAnsi"/>
          <w:color w:val="000000" w:themeColor="text1"/>
        </w:rPr>
        <w:t xml:space="preserve">§3 ust. 1 </w:t>
      </w:r>
      <w:r w:rsidRPr="008D491E">
        <w:rPr>
          <w:rFonts w:asciiTheme="minorHAnsi" w:hAnsiTheme="minorHAnsi" w:cstheme="minorHAnsi"/>
        </w:rPr>
        <w:t>na podstawie umowy o pracę w rozumieniu przepisów Kodeksu Pracy) oraz liczby miesięcy w okresie realizacji umowy, w których nie dopełniono przedmiotowego wymogu – za każdego pracownika świadczącego usługi, w stosunku, do którego Wykonawca nie wypełnił obowiązku zatrudnienia na podstawie umowy o pracę.</w:t>
      </w:r>
    </w:p>
    <w:p w14:paraId="38B8ACB6" w14:textId="77777777" w:rsidR="00CD03EC" w:rsidRPr="008D491E" w:rsidRDefault="00CD03EC" w:rsidP="00CD03EC">
      <w:pPr>
        <w:pStyle w:val="Tekstpodstawowywcity"/>
        <w:numPr>
          <w:ilvl w:val="1"/>
          <w:numId w:val="2"/>
        </w:numPr>
        <w:spacing w:line="240" w:lineRule="auto"/>
        <w:ind w:left="426" w:hanging="426"/>
        <w:jc w:val="both"/>
        <w:rPr>
          <w:rFonts w:asciiTheme="minorHAnsi" w:hAnsiTheme="minorHAnsi" w:cstheme="minorHAnsi"/>
        </w:rPr>
      </w:pPr>
      <w:r w:rsidRPr="008D491E">
        <w:rPr>
          <w:rFonts w:asciiTheme="minorHAnsi" w:hAnsiTheme="minorHAnsi" w:cstheme="minorHAnsi"/>
        </w:rPr>
        <w:t xml:space="preserve">Jeżeli wysokość zastrzeżonych kar umownych nie pokrywa poniesionej szkody, strony mogą dochodzić odszkodowania uzupełniającego. </w:t>
      </w:r>
    </w:p>
    <w:p w14:paraId="1FC694B1" w14:textId="77777777" w:rsidR="00CD03EC" w:rsidRPr="008D491E" w:rsidRDefault="00CD03EC" w:rsidP="00CD03EC">
      <w:pPr>
        <w:pStyle w:val="Tekstpodstawowywcity"/>
        <w:numPr>
          <w:ilvl w:val="1"/>
          <w:numId w:val="2"/>
        </w:numPr>
        <w:spacing w:line="240" w:lineRule="auto"/>
        <w:ind w:left="426" w:hanging="426"/>
        <w:jc w:val="both"/>
        <w:rPr>
          <w:rFonts w:asciiTheme="minorHAnsi" w:hAnsiTheme="minorHAnsi" w:cstheme="minorHAnsi"/>
        </w:rPr>
      </w:pPr>
      <w:r w:rsidRPr="008D491E">
        <w:rPr>
          <w:rFonts w:asciiTheme="minorHAnsi" w:hAnsiTheme="minorHAnsi" w:cstheme="minorHAnsi"/>
        </w:rPr>
        <w:t>W pozostałym zakresie strony odpowiadają na zasadach ogólnych.</w:t>
      </w:r>
    </w:p>
    <w:p w14:paraId="3558B808" w14:textId="5F33A908" w:rsidR="008D491E" w:rsidRDefault="00CD03EC" w:rsidP="00A7188E">
      <w:pPr>
        <w:pStyle w:val="Tekstpodstawowywcity"/>
        <w:numPr>
          <w:ilvl w:val="1"/>
          <w:numId w:val="2"/>
        </w:numPr>
        <w:spacing w:line="240" w:lineRule="auto"/>
        <w:ind w:left="426" w:hanging="426"/>
        <w:jc w:val="both"/>
        <w:rPr>
          <w:rFonts w:asciiTheme="minorHAnsi" w:hAnsiTheme="minorHAnsi" w:cstheme="minorHAnsi"/>
        </w:rPr>
      </w:pPr>
      <w:r w:rsidRPr="008D491E">
        <w:rPr>
          <w:rFonts w:asciiTheme="minorHAnsi" w:hAnsiTheme="minorHAnsi" w:cstheme="minorHAnsi"/>
        </w:rPr>
        <w:t>Zamawiający uprawniony jest do potrącenia kar umo</w:t>
      </w:r>
      <w:r w:rsidR="00A7188E">
        <w:rPr>
          <w:rFonts w:asciiTheme="minorHAnsi" w:hAnsiTheme="minorHAnsi" w:cstheme="minorHAnsi"/>
        </w:rPr>
        <w:t>wnych z wynagrodzenia Wykonawcy.</w:t>
      </w:r>
    </w:p>
    <w:p w14:paraId="4F9CAFC3" w14:textId="77777777" w:rsidR="009A7745" w:rsidRDefault="009A7745" w:rsidP="009A7745">
      <w:pPr>
        <w:pStyle w:val="Tekstpodstawowywcity"/>
        <w:spacing w:line="240" w:lineRule="auto"/>
        <w:ind w:left="644" w:firstLine="0"/>
        <w:jc w:val="both"/>
        <w:rPr>
          <w:rFonts w:asciiTheme="minorHAnsi" w:hAnsiTheme="minorHAnsi" w:cstheme="minorHAnsi"/>
        </w:rPr>
      </w:pPr>
    </w:p>
    <w:p w14:paraId="490FB5B7" w14:textId="77777777" w:rsidR="009A7745" w:rsidRDefault="009A7745" w:rsidP="009A7745">
      <w:pPr>
        <w:pStyle w:val="Tekstpodstawowywcity"/>
        <w:spacing w:line="240" w:lineRule="auto"/>
        <w:ind w:left="644" w:firstLine="0"/>
        <w:jc w:val="both"/>
        <w:rPr>
          <w:rFonts w:asciiTheme="minorHAnsi" w:hAnsiTheme="minorHAnsi" w:cstheme="minorHAnsi"/>
        </w:rPr>
      </w:pPr>
    </w:p>
    <w:p w14:paraId="7ABAFA34" w14:textId="77777777" w:rsidR="009A7745" w:rsidRPr="00A7188E" w:rsidRDefault="009A7745" w:rsidP="009A7745">
      <w:pPr>
        <w:pStyle w:val="Tekstpodstawowywcity"/>
        <w:spacing w:line="240" w:lineRule="auto"/>
        <w:ind w:left="644" w:firstLine="0"/>
        <w:jc w:val="both"/>
        <w:rPr>
          <w:rFonts w:asciiTheme="minorHAnsi" w:hAnsiTheme="minorHAnsi" w:cstheme="minorHAnsi"/>
        </w:rPr>
      </w:pPr>
    </w:p>
    <w:p w14:paraId="65EA4BB7" w14:textId="171076CC" w:rsidR="00CD03EC" w:rsidRPr="008D491E" w:rsidRDefault="000C4CE2" w:rsidP="00CD03EC">
      <w:pPr>
        <w:spacing w:after="0" w:line="240" w:lineRule="auto"/>
        <w:jc w:val="center"/>
        <w:rPr>
          <w:rFonts w:asciiTheme="minorHAnsi" w:hAnsiTheme="minorHAnsi" w:cstheme="minorHAnsi"/>
          <w:b/>
          <w:bCs/>
          <w:sz w:val="24"/>
          <w:szCs w:val="24"/>
        </w:rPr>
      </w:pPr>
      <w:r w:rsidRPr="008D491E">
        <w:rPr>
          <w:rFonts w:asciiTheme="minorHAnsi" w:hAnsiTheme="minorHAnsi" w:cstheme="minorHAnsi"/>
          <w:b/>
          <w:bCs/>
          <w:sz w:val="24"/>
          <w:szCs w:val="24"/>
        </w:rPr>
        <w:lastRenderedPageBreak/>
        <w:t>§ 11</w:t>
      </w:r>
    </w:p>
    <w:p w14:paraId="6988E8E5" w14:textId="5D386A94" w:rsidR="00CD03EC" w:rsidRPr="009A7745" w:rsidRDefault="00CD03EC" w:rsidP="009A7745">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Umowne prawo odstąpienia od umowy</w:t>
      </w:r>
    </w:p>
    <w:p w14:paraId="445B8430" w14:textId="77777777" w:rsidR="00CD03EC" w:rsidRPr="008D491E" w:rsidRDefault="00CD03EC" w:rsidP="00CD03EC">
      <w:pPr>
        <w:numPr>
          <w:ilvl w:val="2"/>
          <w:numId w:val="4"/>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Zamawiającemu przysługuje prawo odstąpienia od umowy, gdy:</w:t>
      </w:r>
    </w:p>
    <w:p w14:paraId="05EB0DF7" w14:textId="44DCA2D7" w:rsidR="00CD03EC" w:rsidRPr="008D491E" w:rsidRDefault="00CD03EC" w:rsidP="00244BB8">
      <w:pPr>
        <w:pStyle w:val="Listapunktowana2"/>
        <w:numPr>
          <w:ilvl w:val="0"/>
          <w:numId w:val="14"/>
        </w:numPr>
        <w:jc w:val="both"/>
        <w:rPr>
          <w:rFonts w:asciiTheme="minorHAnsi" w:hAnsiTheme="minorHAnsi" w:cstheme="minorHAnsi"/>
          <w:sz w:val="24"/>
          <w:szCs w:val="24"/>
        </w:rPr>
      </w:pPr>
      <w:r w:rsidRPr="008D491E">
        <w:rPr>
          <w:rFonts w:asciiTheme="minorHAnsi" w:hAnsiTheme="minorHAnsi" w:cstheme="minorHAnsi"/>
          <w:sz w:val="24"/>
          <w:szCs w:val="24"/>
        </w:rPr>
        <w:t>Wykonawca przerwał z przyczyn leżących po stronie Wykonawcy realizację przedmiotu umowy i przerwa ta trwa dłużej</w:t>
      </w:r>
      <w:r w:rsidR="008D491E">
        <w:rPr>
          <w:rFonts w:asciiTheme="minorHAnsi" w:hAnsiTheme="minorHAnsi" w:cstheme="minorHAnsi"/>
          <w:sz w:val="24"/>
          <w:szCs w:val="24"/>
        </w:rPr>
        <w:t xml:space="preserve"> niż 10 dni, w takim przypadku Z</w:t>
      </w:r>
      <w:r w:rsidRPr="008D491E">
        <w:rPr>
          <w:rFonts w:asciiTheme="minorHAnsi" w:hAnsiTheme="minorHAnsi" w:cstheme="minorHAnsi"/>
          <w:sz w:val="24"/>
          <w:szCs w:val="24"/>
        </w:rPr>
        <w:t>amawiający wyznaczy wykonawcy odpowiedni termin do wykonywania umowy. Po bezskutecznym upływie wyznaczonego term</w:t>
      </w:r>
      <w:r w:rsidR="00244BB8" w:rsidRPr="008D491E">
        <w:rPr>
          <w:rFonts w:asciiTheme="minorHAnsi" w:hAnsiTheme="minorHAnsi" w:cstheme="minorHAnsi"/>
          <w:sz w:val="24"/>
          <w:szCs w:val="24"/>
        </w:rPr>
        <w:t>inu - zgodnie z przepisami k</w:t>
      </w:r>
      <w:r w:rsidRPr="008D491E">
        <w:rPr>
          <w:rFonts w:asciiTheme="minorHAnsi" w:hAnsiTheme="minorHAnsi" w:cstheme="minorHAnsi"/>
          <w:sz w:val="24"/>
          <w:szCs w:val="24"/>
        </w:rPr>
        <w:t xml:space="preserve">odeksu cywilnego - </w:t>
      </w:r>
      <w:r w:rsidRPr="008D491E">
        <w:rPr>
          <w:rFonts w:asciiTheme="minorHAnsi" w:hAnsiTheme="minorHAnsi" w:cstheme="minorHAnsi"/>
          <w:bCs/>
          <w:sz w:val="24"/>
          <w:szCs w:val="24"/>
        </w:rPr>
        <w:t xml:space="preserve">Zamawiający w terminie 7 dni </w:t>
      </w:r>
      <w:r w:rsidRPr="008D491E">
        <w:rPr>
          <w:rFonts w:asciiTheme="minorHAnsi" w:hAnsiTheme="minorHAnsi" w:cstheme="minorHAnsi"/>
          <w:sz w:val="24"/>
          <w:szCs w:val="24"/>
        </w:rPr>
        <w:t xml:space="preserve">może od umowy odstąpić albo powierzyć poprawienie lub dalsze wykonanie robót innemu podmiotowi na koszt i niebezpieczeństwo </w:t>
      </w:r>
      <w:r w:rsidRPr="008D491E">
        <w:rPr>
          <w:rFonts w:asciiTheme="minorHAnsi" w:hAnsiTheme="minorHAnsi" w:cstheme="minorHAnsi"/>
          <w:bCs/>
          <w:sz w:val="24"/>
          <w:szCs w:val="24"/>
        </w:rPr>
        <w:t>Wykonawcy.</w:t>
      </w:r>
    </w:p>
    <w:p w14:paraId="25837F1E" w14:textId="77777777" w:rsidR="00CD03EC" w:rsidRPr="008D491E" w:rsidRDefault="00244BB8" w:rsidP="00244BB8">
      <w:pPr>
        <w:pStyle w:val="Listapunktowana2"/>
        <w:numPr>
          <w:ilvl w:val="0"/>
          <w:numId w:val="14"/>
        </w:numPr>
        <w:jc w:val="both"/>
        <w:rPr>
          <w:rFonts w:asciiTheme="minorHAnsi" w:hAnsiTheme="minorHAnsi" w:cstheme="minorHAnsi"/>
          <w:sz w:val="24"/>
          <w:szCs w:val="24"/>
        </w:rPr>
      </w:pPr>
      <w:r w:rsidRPr="008D491E">
        <w:rPr>
          <w:rFonts w:asciiTheme="minorHAnsi" w:hAnsiTheme="minorHAnsi" w:cstheme="minorHAnsi"/>
          <w:sz w:val="24"/>
          <w:szCs w:val="24"/>
        </w:rPr>
        <w:t>Wystąpi istotna zmiana okoliczności powodująca, że wykonanie umowy nie leży w interesie publicznym, czego nie można było przewidzieć w chwili zawarcia umowy – odstąpienie od umowy w tym przypadku może nastąpić w terminie 14 dni od powzięcia wiadomości o powyższych okolicznościach. W takim wypadku Wykonawca może żądać jedynie wynagrodzenia należnego mu z tytułu wykonania części umowy.</w:t>
      </w:r>
    </w:p>
    <w:p w14:paraId="40B07931" w14:textId="77777777" w:rsidR="00CD03EC" w:rsidRPr="008D491E" w:rsidRDefault="00C05986" w:rsidP="00C05986">
      <w:pPr>
        <w:pStyle w:val="Listapunktowana2"/>
        <w:numPr>
          <w:ilvl w:val="0"/>
          <w:numId w:val="14"/>
        </w:numPr>
        <w:jc w:val="both"/>
        <w:rPr>
          <w:rFonts w:asciiTheme="minorHAnsi" w:hAnsiTheme="minorHAnsi" w:cstheme="minorHAnsi"/>
          <w:sz w:val="24"/>
          <w:szCs w:val="24"/>
        </w:rPr>
      </w:pPr>
      <w:r w:rsidRPr="008D491E">
        <w:rPr>
          <w:rFonts w:asciiTheme="minorHAnsi" w:hAnsiTheme="minorHAnsi" w:cstheme="minorHAnsi"/>
          <w:sz w:val="24"/>
          <w:szCs w:val="24"/>
        </w:rPr>
        <w:t xml:space="preserve">Wykonawca realizuje roboty przewidziane niniejszą umową w sposób niezgodny z niniejszą umową, technologią robót, nadzorem autorskim lub wskazaniami Zamawiającego. W takiej sytuacji Zamawiający wyznaczy Wykonawcy termin celem prawidłowego wykonywania umowy. Po bezskutecznym upływie wyznaczonego terminu - zgodnie z przepisami Kodeksu cywilnego - </w:t>
      </w:r>
      <w:r w:rsidRPr="008D491E">
        <w:rPr>
          <w:rFonts w:asciiTheme="minorHAnsi" w:hAnsiTheme="minorHAnsi" w:cstheme="minorHAnsi"/>
          <w:bCs/>
          <w:sz w:val="24"/>
          <w:szCs w:val="24"/>
        </w:rPr>
        <w:t xml:space="preserve">Zamawiający w terminie 7 dni </w:t>
      </w:r>
      <w:r w:rsidRPr="008D491E">
        <w:rPr>
          <w:rFonts w:asciiTheme="minorHAnsi" w:hAnsiTheme="minorHAnsi" w:cstheme="minorHAnsi"/>
          <w:sz w:val="24"/>
          <w:szCs w:val="24"/>
        </w:rPr>
        <w:t xml:space="preserve">może od umowy odstąpić albo powierzyć poprawienie lub dalsze wykonanie robót innemu podmiotowi na koszt i niebezpieczeństwo </w:t>
      </w:r>
      <w:r w:rsidRPr="008D491E">
        <w:rPr>
          <w:rFonts w:asciiTheme="minorHAnsi" w:hAnsiTheme="minorHAnsi" w:cstheme="minorHAnsi"/>
          <w:bCs/>
          <w:sz w:val="24"/>
          <w:szCs w:val="24"/>
        </w:rPr>
        <w:t>Wykonawcy.</w:t>
      </w:r>
    </w:p>
    <w:p w14:paraId="4D2617BB" w14:textId="77777777" w:rsidR="00CD03EC" w:rsidRPr="008D491E" w:rsidRDefault="00CD03EC" w:rsidP="00CD03EC">
      <w:pPr>
        <w:numPr>
          <w:ilvl w:val="2"/>
          <w:numId w:val="3"/>
        </w:numPr>
        <w:tabs>
          <w:tab w:val="clear" w:pos="216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Wykonawcy przysługuje prawo odstąpienia od umowy, jeżeli Zamawiający:</w:t>
      </w:r>
    </w:p>
    <w:p w14:paraId="49692CFC" w14:textId="77777777" w:rsidR="00CD03EC" w:rsidRPr="008D491E" w:rsidRDefault="00CD03EC" w:rsidP="00C05986">
      <w:pPr>
        <w:pStyle w:val="Akapitzlist"/>
        <w:numPr>
          <w:ilvl w:val="0"/>
          <w:numId w:val="15"/>
        </w:numPr>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Odmawia bez wskazania uzasadnionej przyczyny odbioru robót l</w:t>
      </w:r>
      <w:r w:rsidR="007D7CD5" w:rsidRPr="008D491E">
        <w:rPr>
          <w:rFonts w:asciiTheme="minorHAnsi" w:hAnsiTheme="minorHAnsi" w:cstheme="minorHAnsi"/>
          <w:sz w:val="24"/>
          <w:szCs w:val="24"/>
        </w:rPr>
        <w:t>ub podpisania protokołu odbioru</w:t>
      </w:r>
      <w:r w:rsidRPr="008D491E">
        <w:rPr>
          <w:rFonts w:asciiTheme="minorHAnsi" w:hAnsiTheme="minorHAnsi" w:cstheme="minorHAnsi"/>
          <w:sz w:val="24"/>
          <w:szCs w:val="24"/>
        </w:rPr>
        <w:t>.</w:t>
      </w:r>
    </w:p>
    <w:p w14:paraId="62EFA765" w14:textId="5F5FF84E" w:rsidR="00CD03EC" w:rsidRPr="008D491E" w:rsidRDefault="00CD03EC" w:rsidP="00CD03EC">
      <w:pPr>
        <w:numPr>
          <w:ilvl w:val="0"/>
          <w:numId w:val="12"/>
        </w:numPr>
        <w:tabs>
          <w:tab w:val="clear" w:pos="360"/>
          <w:tab w:val="num" w:pos="0"/>
          <w:tab w:val="num" w:pos="426"/>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Odstąpienie od umowy, o którym mowa w ust. 1</w:t>
      </w:r>
      <w:r w:rsidR="00C05986" w:rsidRPr="008D491E">
        <w:rPr>
          <w:rFonts w:asciiTheme="minorHAnsi" w:hAnsiTheme="minorHAnsi" w:cstheme="minorHAnsi"/>
          <w:sz w:val="24"/>
          <w:szCs w:val="24"/>
        </w:rPr>
        <w:t>-2</w:t>
      </w:r>
      <w:r w:rsidRPr="008D491E">
        <w:rPr>
          <w:rFonts w:asciiTheme="minorHAnsi" w:hAnsiTheme="minorHAnsi" w:cstheme="minorHAnsi"/>
          <w:sz w:val="24"/>
          <w:szCs w:val="24"/>
        </w:rPr>
        <w:t>, powinno nastąpić w formie pisemnej pod rygorem nieważności takiego oświadczenia i powinno zawierać uzasadnienie.</w:t>
      </w:r>
      <w:r w:rsidR="008D491E">
        <w:rPr>
          <w:rFonts w:asciiTheme="minorHAnsi" w:hAnsiTheme="minorHAnsi" w:cstheme="minorHAnsi"/>
          <w:sz w:val="24"/>
          <w:szCs w:val="24"/>
        </w:rPr>
        <w:t xml:space="preserve"> </w:t>
      </w:r>
      <w:r w:rsidR="00D22AA7" w:rsidRPr="008D491E">
        <w:rPr>
          <w:rFonts w:asciiTheme="minorHAnsi" w:hAnsiTheme="minorHAnsi" w:cstheme="minorHAnsi"/>
          <w:sz w:val="24"/>
          <w:szCs w:val="24"/>
        </w:rPr>
        <w:t xml:space="preserve">Za datę odstąpienia uznaje się datę doręczenia oświadczenia. </w:t>
      </w:r>
    </w:p>
    <w:p w14:paraId="1EF5C475" w14:textId="77777777" w:rsidR="00CD03EC" w:rsidRPr="008D491E" w:rsidRDefault="00CD03EC" w:rsidP="00CD03EC">
      <w:pPr>
        <w:numPr>
          <w:ilvl w:val="0"/>
          <w:numId w:val="12"/>
        </w:numPr>
        <w:tabs>
          <w:tab w:val="clear" w:pos="360"/>
          <w:tab w:val="num" w:pos="0"/>
          <w:tab w:val="num" w:pos="426"/>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 wypadku odstąpienia od umowy, Wykonawcę oraz Zamawiającego obciążają następujące obowiązki:</w:t>
      </w:r>
    </w:p>
    <w:p w14:paraId="557E6C28" w14:textId="77777777" w:rsidR="00CD03EC" w:rsidRPr="008D491E" w:rsidRDefault="00CD03EC" w:rsidP="00CD03EC">
      <w:pPr>
        <w:numPr>
          <w:ilvl w:val="1"/>
          <w:numId w:val="13"/>
        </w:numPr>
        <w:tabs>
          <w:tab w:val="left" w:pos="426"/>
        </w:tabs>
        <w:spacing w:after="0" w:line="240" w:lineRule="auto"/>
        <w:ind w:left="851" w:hanging="425"/>
        <w:jc w:val="both"/>
        <w:rPr>
          <w:rFonts w:asciiTheme="minorHAnsi" w:hAnsiTheme="minorHAnsi" w:cstheme="minorHAnsi"/>
          <w:sz w:val="24"/>
          <w:szCs w:val="24"/>
        </w:rPr>
      </w:pPr>
      <w:r w:rsidRPr="008D491E">
        <w:rPr>
          <w:rFonts w:asciiTheme="minorHAnsi" w:hAnsiTheme="minorHAnsi" w:cstheme="minorHAnsi"/>
          <w:sz w:val="24"/>
          <w:szCs w:val="24"/>
        </w:rPr>
        <w:t>Wykonawca zabezpieczy przerwane roboty w zakresie obustronnie uzgodnionym na koszt tej strony, z której to winy nastąpiło odstąpienie od umowy,</w:t>
      </w:r>
    </w:p>
    <w:p w14:paraId="6E082873" w14:textId="77777777" w:rsidR="00CD03EC" w:rsidRPr="008D491E" w:rsidRDefault="00CD03EC" w:rsidP="00CD03EC">
      <w:pPr>
        <w:pStyle w:val="Listapunktowana2"/>
        <w:numPr>
          <w:ilvl w:val="1"/>
          <w:numId w:val="13"/>
        </w:numPr>
        <w:ind w:left="851" w:hanging="425"/>
        <w:jc w:val="both"/>
        <w:rPr>
          <w:rFonts w:asciiTheme="minorHAnsi" w:hAnsiTheme="minorHAnsi" w:cstheme="minorHAnsi"/>
          <w:sz w:val="24"/>
          <w:szCs w:val="24"/>
        </w:rPr>
      </w:pPr>
      <w:r w:rsidRPr="008D491E">
        <w:rPr>
          <w:rFonts w:asciiTheme="minorHAnsi" w:hAnsiTheme="minorHAnsi" w:cstheme="minorHAnsi"/>
          <w:sz w:val="24"/>
          <w:szCs w:val="24"/>
        </w:rPr>
        <w:t xml:space="preserve">Wykonawca zgłosi gotowość do dokonania przez Zamawiającego odbioru robót przerwanych w ciągu 3 dni, jeżeli odstąpienie od umowy nastąpiło z przyczyn, za które Wykonawca nie odpowiada, </w:t>
      </w:r>
    </w:p>
    <w:p w14:paraId="4A04AF86" w14:textId="77777777" w:rsidR="00CD03EC" w:rsidRPr="008D491E" w:rsidRDefault="00CD03EC" w:rsidP="00CD03EC">
      <w:pPr>
        <w:pStyle w:val="Listapunktowana2"/>
        <w:numPr>
          <w:ilvl w:val="1"/>
          <w:numId w:val="13"/>
        </w:numPr>
        <w:ind w:left="851" w:hanging="425"/>
        <w:jc w:val="both"/>
        <w:rPr>
          <w:rFonts w:asciiTheme="minorHAnsi" w:hAnsiTheme="minorHAnsi" w:cstheme="minorHAnsi"/>
          <w:sz w:val="24"/>
          <w:szCs w:val="24"/>
        </w:rPr>
      </w:pPr>
      <w:r w:rsidRPr="008D491E">
        <w:rPr>
          <w:rFonts w:asciiTheme="minorHAnsi" w:hAnsiTheme="minorHAnsi" w:cstheme="minorHAnsi"/>
          <w:sz w:val="24"/>
          <w:szCs w:val="24"/>
        </w:rPr>
        <w:t xml:space="preserve">W terminie 10 dni od daty zgłoszenia, o którym mowa powyżej, Wykonawca przy udziale Zamawiającego sporządzi szczegółowy protokół inwentaryzacji robót w toku wraz z zestawieniem wartości wykonanych robót według stanu na dzień odstąpienia; protokół inwentaryzacji robót w toku stanowić będzie podstawę do wystawienia faktury VAT przez Wykonawcę, </w:t>
      </w:r>
    </w:p>
    <w:p w14:paraId="30CE8950" w14:textId="77777777" w:rsidR="00CD03EC" w:rsidRPr="008D491E" w:rsidRDefault="00CD03EC" w:rsidP="00CD03EC">
      <w:pPr>
        <w:pStyle w:val="Listapunktowana2"/>
        <w:numPr>
          <w:ilvl w:val="1"/>
          <w:numId w:val="13"/>
        </w:numPr>
        <w:ind w:left="851" w:hanging="425"/>
        <w:jc w:val="both"/>
        <w:rPr>
          <w:rFonts w:asciiTheme="minorHAnsi" w:hAnsiTheme="minorHAnsi" w:cstheme="minorHAnsi"/>
          <w:sz w:val="24"/>
          <w:szCs w:val="24"/>
        </w:rPr>
      </w:pPr>
      <w:r w:rsidRPr="008D491E">
        <w:rPr>
          <w:rFonts w:asciiTheme="minorHAnsi" w:hAnsiTheme="minorHAnsi" w:cstheme="minorHAnsi"/>
          <w:sz w:val="24"/>
          <w:szCs w:val="24"/>
        </w:rPr>
        <w:t>Zamawiający w razie odstąpienia od umowy z przyczyn, za które Wykonawca nie odpowiada, obowiązany jest do dokonania odbioru robót przerwanych oraz przejęcia od Wykonawcy terenu robót w terminie 10 dni od daty odstąpienia oraz do zapłaty wynagrodzenia za roboty, które zostały wykonane do dnia odstąpienia.</w:t>
      </w:r>
    </w:p>
    <w:p w14:paraId="256D73EE" w14:textId="0CC9DF2E" w:rsidR="00CD03EC" w:rsidRPr="009A7745" w:rsidRDefault="00CD03EC" w:rsidP="00CD03EC">
      <w:pPr>
        <w:numPr>
          <w:ilvl w:val="0"/>
          <w:numId w:val="12"/>
        </w:numPr>
        <w:tabs>
          <w:tab w:val="clear" w:pos="360"/>
        </w:tabs>
        <w:spacing w:after="0" w:line="240" w:lineRule="auto"/>
        <w:ind w:left="426" w:hanging="426"/>
        <w:jc w:val="both"/>
        <w:rPr>
          <w:rFonts w:asciiTheme="minorHAnsi" w:hAnsiTheme="minorHAnsi" w:cstheme="minorHAnsi"/>
          <w:b/>
          <w:bCs/>
          <w:sz w:val="24"/>
          <w:szCs w:val="24"/>
        </w:rPr>
      </w:pPr>
      <w:r w:rsidRPr="008D491E">
        <w:rPr>
          <w:rFonts w:asciiTheme="minorHAnsi" w:hAnsiTheme="minorHAnsi" w:cstheme="minorHAnsi"/>
          <w:sz w:val="24"/>
          <w:szCs w:val="24"/>
        </w:rPr>
        <w:t>Jeżeli Wykonawca będzie wykonywał przedmiot umowy wadliwie albo sprzecznie z umową, Zamawiający może wezwać go do zmiany sposobu wykonywania umowy i wyznaczyć mu w tym celu odpowiedni termin; po bezskutecznym upływie wyznaczonego terminu Zamawiający może od umowy odstąpić, powierzyć poprawienie lub dalsze wykonanie przedmiotu umowy innem</w:t>
      </w:r>
      <w:r w:rsidR="009A7745">
        <w:rPr>
          <w:rFonts w:asciiTheme="minorHAnsi" w:hAnsiTheme="minorHAnsi" w:cstheme="minorHAnsi"/>
          <w:sz w:val="24"/>
          <w:szCs w:val="24"/>
        </w:rPr>
        <w:t>u podmiotowi na koszt Wykonawcy.</w:t>
      </w:r>
    </w:p>
    <w:p w14:paraId="721D3B9F" w14:textId="77777777" w:rsidR="00FA1B84" w:rsidRPr="008D491E" w:rsidRDefault="00FA1B84" w:rsidP="00CD03EC">
      <w:pPr>
        <w:spacing w:after="0" w:line="240" w:lineRule="auto"/>
        <w:jc w:val="both"/>
        <w:rPr>
          <w:rFonts w:asciiTheme="minorHAnsi" w:hAnsiTheme="minorHAnsi" w:cstheme="minorHAnsi"/>
          <w:b/>
          <w:bCs/>
          <w:sz w:val="24"/>
          <w:szCs w:val="24"/>
        </w:rPr>
      </w:pPr>
    </w:p>
    <w:p w14:paraId="7305405C" w14:textId="30459FA2" w:rsidR="00CD03EC" w:rsidRPr="008D491E" w:rsidRDefault="000C4CE2" w:rsidP="00CD03EC">
      <w:pPr>
        <w:spacing w:after="0" w:line="240" w:lineRule="auto"/>
        <w:jc w:val="center"/>
        <w:rPr>
          <w:rFonts w:asciiTheme="minorHAnsi" w:hAnsiTheme="minorHAnsi" w:cstheme="minorHAnsi"/>
          <w:b/>
          <w:bCs/>
          <w:sz w:val="24"/>
          <w:szCs w:val="24"/>
        </w:rPr>
      </w:pPr>
      <w:r w:rsidRPr="008D491E">
        <w:rPr>
          <w:rFonts w:asciiTheme="minorHAnsi" w:hAnsiTheme="minorHAnsi" w:cstheme="minorHAnsi"/>
          <w:b/>
          <w:bCs/>
          <w:sz w:val="24"/>
          <w:szCs w:val="24"/>
        </w:rPr>
        <w:t>§ 12</w:t>
      </w:r>
    </w:p>
    <w:p w14:paraId="58DF214B" w14:textId="721D9D17" w:rsidR="00CD03EC" w:rsidRPr="009A7745" w:rsidRDefault="00CD03EC" w:rsidP="009A7745">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Podwykonawstwo</w:t>
      </w:r>
    </w:p>
    <w:p w14:paraId="030D1E81"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Strony ustalają, że następujący zakres robót wykonywany będzie przez Podwykonawców: </w:t>
      </w:r>
    </w:p>
    <w:p w14:paraId="2957EFB0" w14:textId="77777777" w:rsidR="00CD03EC" w:rsidRPr="008D491E" w:rsidRDefault="00CD03EC" w:rsidP="00CD03EC">
      <w:pPr>
        <w:spacing w:after="0" w:line="240" w:lineRule="auto"/>
        <w:ind w:firstLine="426"/>
        <w:jc w:val="both"/>
        <w:rPr>
          <w:rFonts w:asciiTheme="minorHAnsi" w:hAnsiTheme="minorHAnsi" w:cstheme="minorHAnsi"/>
          <w:sz w:val="24"/>
          <w:szCs w:val="24"/>
        </w:rPr>
      </w:pPr>
      <w:r w:rsidRPr="008D491E">
        <w:rPr>
          <w:rFonts w:asciiTheme="minorHAnsi" w:hAnsiTheme="minorHAnsi" w:cstheme="minorHAnsi"/>
          <w:sz w:val="24"/>
          <w:szCs w:val="24"/>
        </w:rPr>
        <w:t>1)    roboty związane z wykonaniem ……………………………………………………….,</w:t>
      </w:r>
    </w:p>
    <w:p w14:paraId="2D930EF4" w14:textId="77777777" w:rsidR="00CD03EC" w:rsidRPr="008D491E" w:rsidRDefault="00CD03EC" w:rsidP="00CD03EC">
      <w:pPr>
        <w:spacing w:after="0" w:line="240" w:lineRule="auto"/>
        <w:ind w:firstLine="426"/>
        <w:jc w:val="both"/>
        <w:rPr>
          <w:rFonts w:asciiTheme="minorHAnsi" w:hAnsiTheme="minorHAnsi" w:cstheme="minorHAnsi"/>
          <w:sz w:val="24"/>
          <w:szCs w:val="24"/>
        </w:rPr>
      </w:pPr>
      <w:r w:rsidRPr="008D491E">
        <w:rPr>
          <w:rFonts w:asciiTheme="minorHAnsi" w:hAnsiTheme="minorHAnsi" w:cstheme="minorHAnsi"/>
          <w:sz w:val="24"/>
          <w:szCs w:val="24"/>
        </w:rPr>
        <w:t xml:space="preserve">2)    roboty związane z wykonaniem  ………………………………………………………,  </w:t>
      </w:r>
    </w:p>
    <w:p w14:paraId="7DB17337"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 przypadku, o którym mowa w ust. 1, zawarcie umowy przez Wykonawcę z Podwykonawcą wymaga zgody Zamawiającego.</w:t>
      </w:r>
    </w:p>
    <w:p w14:paraId="1B9DF740" w14:textId="77777777" w:rsidR="00760AF6" w:rsidRPr="008D491E" w:rsidRDefault="00760AF6"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Umowa z podwykonawcą powinna zawierać w szczególności:</w:t>
      </w:r>
    </w:p>
    <w:p w14:paraId="162305E1" w14:textId="77777777"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zakres robót do wykonania,</w:t>
      </w:r>
    </w:p>
    <w:p w14:paraId="58A541FB" w14:textId="77777777"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termin realizacji,</w:t>
      </w:r>
    </w:p>
    <w:p w14:paraId="56E131B1" w14:textId="77777777"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wynagrodzenie,</w:t>
      </w:r>
    </w:p>
    <w:p w14:paraId="183C48A4" w14:textId="77777777"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termin zapłaty wynagrodzenia, który nie może być dłuższy niż 30 dni od dnia doręczenia faktury potwierdzającej wykonanej zleconej podwykonawcy dostawy, usługi lub roboty budowlanej,</w:t>
      </w:r>
    </w:p>
    <w:p w14:paraId="5BBB8049" w14:textId="77777777"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zapis, że w przypadku uchylania się przez Wykonawcę od obowiązku zapłaty wymagalnego wynagrodzenia przysługującego podwykonawcy lub dalszemu podwykonawcy, którzy zawarli zaakceptowane przez Zamawiającego umowy o podwykonawstwo, których przedmiotem są roboty budowlane, przedłożone Zamawiającemu umowy o podwykonawstwo, których przedmiotem są dostawy lub usługi Zamawiający zapłaci bezpośrednio podwykonawcy kwotę należnego wynagrodzenia bez odsetek należnych Wykonawcy lub dalszemu podwykonawcy, zgodnie z treścią umowy o podwykonawstwie.</w:t>
      </w:r>
    </w:p>
    <w:p w14:paraId="43356003"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Wykonawca zobowiązany jest przedstawić Zamawiającemu projekt umowy z Podwykonawcą wraz z częścią dokumentacji dotyczącej wykonania robót określonych w projekcie umowy z Podwykonawcą. </w:t>
      </w:r>
    </w:p>
    <w:p w14:paraId="71B137B7" w14:textId="77777777" w:rsidR="00760AF6" w:rsidRPr="008D491E" w:rsidRDefault="00760AF6"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Umowa z podwykonawcą nie może zawierać:</w:t>
      </w:r>
    </w:p>
    <w:p w14:paraId="36B36583" w14:textId="2369D33E" w:rsidR="00760AF6" w:rsidRPr="008D491E" w:rsidRDefault="00760AF6" w:rsidP="00122A4B">
      <w:pPr>
        <w:suppressAutoHyphens w:val="0"/>
        <w:autoSpaceDE w:val="0"/>
        <w:autoSpaceDN w:val="0"/>
        <w:adjustRightInd w:val="0"/>
        <w:spacing w:after="0" w:line="240" w:lineRule="auto"/>
        <w:ind w:left="720"/>
        <w:jc w:val="both"/>
        <w:rPr>
          <w:rFonts w:asciiTheme="minorHAnsi" w:hAnsiTheme="minorHAnsi" w:cstheme="minorHAnsi"/>
          <w:sz w:val="24"/>
          <w:szCs w:val="24"/>
        </w:rPr>
      </w:pPr>
      <w:r w:rsidRPr="008D491E">
        <w:rPr>
          <w:rFonts w:asciiTheme="minorHAnsi" w:hAnsiTheme="minorHAnsi" w:cstheme="minorHAnsi"/>
          <w:sz w:val="24"/>
          <w:szCs w:val="24"/>
        </w:rPr>
        <w:t xml:space="preserve">a) </w:t>
      </w:r>
      <w:r w:rsidR="006467CC">
        <w:rPr>
          <w:rFonts w:asciiTheme="minorHAnsi" w:hAnsiTheme="minorHAnsi" w:cstheme="minorHAnsi"/>
          <w:sz w:val="24"/>
          <w:szCs w:val="24"/>
        </w:rPr>
        <w:t xml:space="preserve"> </w:t>
      </w:r>
      <w:r w:rsidRPr="008D491E">
        <w:rPr>
          <w:rFonts w:asciiTheme="minorHAnsi" w:hAnsiTheme="minorHAnsi" w:cstheme="minorHAnsi"/>
          <w:sz w:val="24"/>
          <w:szCs w:val="24"/>
        </w:rPr>
        <w:t xml:space="preserve">zapisów uzależniających uzyskanie przez podwykonawcę płatności od </w:t>
      </w:r>
      <w:r w:rsidRPr="008D491E">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006467CC">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od zapłaty przez </w:t>
      </w:r>
      <w:r w:rsidRPr="008D491E">
        <w:rPr>
          <w:rFonts w:asciiTheme="minorHAnsi" w:hAnsiTheme="minorHAnsi" w:cstheme="minorHAnsi"/>
          <w:bCs/>
          <w:sz w:val="24"/>
          <w:szCs w:val="24"/>
        </w:rPr>
        <w:t xml:space="preserve">Zamawiającego Wykonawcy </w:t>
      </w:r>
      <w:r w:rsidRPr="008D491E">
        <w:rPr>
          <w:rFonts w:asciiTheme="minorHAnsi" w:hAnsiTheme="minorHAnsi" w:cstheme="minorHAnsi"/>
          <w:sz w:val="24"/>
          <w:szCs w:val="24"/>
        </w:rPr>
        <w:t>wynagrodzenia obejmującego zakres robót wykonanych przez podwykonawcę;</w:t>
      </w:r>
    </w:p>
    <w:p w14:paraId="16EE4560" w14:textId="77777777" w:rsidR="006467CC" w:rsidRDefault="006467CC" w:rsidP="008D491E">
      <w:pPr>
        <w:suppressAutoHyphens w:val="0"/>
        <w:autoSpaceDE w:val="0"/>
        <w:autoSpaceDN w:val="0"/>
        <w:adjustRightInd w:val="0"/>
        <w:spacing w:after="0" w:line="240" w:lineRule="auto"/>
        <w:ind w:left="720"/>
        <w:jc w:val="both"/>
        <w:rPr>
          <w:rFonts w:asciiTheme="minorHAnsi" w:hAnsiTheme="minorHAnsi" w:cstheme="minorHAnsi"/>
          <w:sz w:val="24"/>
          <w:szCs w:val="24"/>
        </w:rPr>
      </w:pPr>
      <w:r>
        <w:rPr>
          <w:rFonts w:asciiTheme="minorHAnsi" w:hAnsiTheme="minorHAnsi" w:cstheme="minorHAnsi"/>
          <w:sz w:val="24"/>
          <w:szCs w:val="24"/>
        </w:rPr>
        <w:t xml:space="preserve">b) </w:t>
      </w:r>
      <w:r w:rsidR="00760AF6" w:rsidRPr="008D491E">
        <w:rPr>
          <w:rFonts w:asciiTheme="minorHAnsi" w:hAnsiTheme="minorHAnsi" w:cstheme="minorHAnsi"/>
          <w:sz w:val="24"/>
          <w:szCs w:val="24"/>
        </w:rPr>
        <w:t xml:space="preserve">zapisów uzależniających zwrot podwykonawcy kwot zabezpieczenia przez </w:t>
      </w:r>
      <w:r w:rsidR="00760AF6" w:rsidRPr="008D491E">
        <w:rPr>
          <w:rFonts w:asciiTheme="minorHAnsi" w:hAnsiTheme="minorHAnsi" w:cstheme="minorHAnsi"/>
          <w:bCs/>
          <w:sz w:val="24"/>
          <w:szCs w:val="24"/>
        </w:rPr>
        <w:t>Wykonawcę</w:t>
      </w:r>
      <w:r w:rsidR="00760AF6" w:rsidRPr="008D491E">
        <w:rPr>
          <w:rFonts w:asciiTheme="minorHAnsi" w:hAnsiTheme="minorHAnsi" w:cstheme="minorHAnsi"/>
          <w:sz w:val="24"/>
          <w:szCs w:val="24"/>
        </w:rPr>
        <w:t xml:space="preserve">, od zwrotu zabezpieczenia wykonania umowy przez </w:t>
      </w:r>
      <w:r w:rsidR="00760AF6" w:rsidRPr="008D491E">
        <w:rPr>
          <w:rFonts w:asciiTheme="minorHAnsi" w:hAnsiTheme="minorHAnsi" w:cstheme="minorHAnsi"/>
          <w:bCs/>
          <w:sz w:val="24"/>
          <w:szCs w:val="24"/>
        </w:rPr>
        <w:t>Zamawiającego</w:t>
      </w:r>
      <w:r w:rsidR="00760AF6" w:rsidRPr="008D491E">
        <w:rPr>
          <w:rFonts w:asciiTheme="minorHAnsi" w:hAnsiTheme="minorHAnsi" w:cstheme="minorHAnsi"/>
          <w:b/>
          <w:bCs/>
          <w:sz w:val="24"/>
          <w:szCs w:val="24"/>
        </w:rPr>
        <w:t xml:space="preserve"> </w:t>
      </w:r>
      <w:r w:rsidR="00760AF6" w:rsidRPr="008D491E">
        <w:rPr>
          <w:rFonts w:asciiTheme="minorHAnsi" w:hAnsiTheme="minorHAnsi" w:cstheme="minorHAnsi"/>
          <w:bCs/>
          <w:sz w:val="24"/>
          <w:szCs w:val="24"/>
        </w:rPr>
        <w:t>Wykonawcy;</w:t>
      </w:r>
      <w:r w:rsidR="008D491E">
        <w:rPr>
          <w:rFonts w:asciiTheme="minorHAnsi" w:hAnsiTheme="minorHAnsi" w:cstheme="minorHAnsi"/>
          <w:sz w:val="24"/>
          <w:szCs w:val="24"/>
        </w:rPr>
        <w:t xml:space="preserve"> </w:t>
      </w:r>
    </w:p>
    <w:p w14:paraId="36D3B7EC" w14:textId="5EA1F4B6" w:rsidR="00760AF6" w:rsidRPr="008D491E" w:rsidRDefault="006467CC" w:rsidP="008D491E">
      <w:pPr>
        <w:suppressAutoHyphens w:val="0"/>
        <w:autoSpaceDE w:val="0"/>
        <w:autoSpaceDN w:val="0"/>
        <w:adjustRightInd w:val="0"/>
        <w:spacing w:after="0" w:line="240" w:lineRule="auto"/>
        <w:ind w:left="720"/>
        <w:jc w:val="both"/>
        <w:rPr>
          <w:rFonts w:asciiTheme="minorHAnsi" w:hAnsiTheme="minorHAnsi" w:cstheme="minorHAnsi"/>
          <w:sz w:val="24"/>
          <w:szCs w:val="24"/>
        </w:rPr>
      </w:pPr>
      <w:r>
        <w:rPr>
          <w:rFonts w:asciiTheme="minorHAnsi" w:hAnsiTheme="minorHAnsi" w:cstheme="minorHAnsi"/>
          <w:sz w:val="24"/>
          <w:szCs w:val="24"/>
        </w:rPr>
        <w:t xml:space="preserve">c) </w:t>
      </w:r>
      <w:r w:rsidR="00760AF6" w:rsidRPr="008D491E">
        <w:rPr>
          <w:rFonts w:asciiTheme="minorHAnsi" w:hAnsiTheme="minorHAnsi" w:cstheme="minorHAnsi"/>
          <w:sz w:val="24"/>
          <w:szCs w:val="24"/>
        </w:rPr>
        <w:t xml:space="preserve">zapisów, które są sprzeczne z postanowieniami umowy zawartej pomiędzy </w:t>
      </w:r>
      <w:r w:rsidR="00760AF6" w:rsidRPr="008D491E">
        <w:rPr>
          <w:rFonts w:asciiTheme="minorHAnsi" w:hAnsiTheme="minorHAnsi" w:cstheme="minorHAnsi"/>
          <w:bCs/>
          <w:sz w:val="24"/>
          <w:szCs w:val="24"/>
        </w:rPr>
        <w:t>Zamawiającym</w:t>
      </w:r>
      <w:r w:rsidR="00760AF6" w:rsidRPr="008D491E">
        <w:rPr>
          <w:rFonts w:asciiTheme="minorHAnsi" w:hAnsiTheme="minorHAnsi" w:cstheme="minorHAnsi"/>
          <w:b/>
          <w:bCs/>
          <w:sz w:val="24"/>
          <w:szCs w:val="24"/>
        </w:rPr>
        <w:t xml:space="preserve"> </w:t>
      </w:r>
      <w:r w:rsidR="00760AF6" w:rsidRPr="008D491E">
        <w:rPr>
          <w:rFonts w:asciiTheme="minorHAnsi" w:hAnsiTheme="minorHAnsi" w:cstheme="minorHAnsi"/>
          <w:sz w:val="24"/>
          <w:szCs w:val="24"/>
        </w:rPr>
        <w:t xml:space="preserve">a </w:t>
      </w:r>
      <w:r w:rsidR="00760AF6" w:rsidRPr="008D491E">
        <w:rPr>
          <w:rFonts w:asciiTheme="minorHAnsi" w:hAnsiTheme="minorHAnsi" w:cstheme="minorHAnsi"/>
          <w:bCs/>
          <w:sz w:val="24"/>
          <w:szCs w:val="24"/>
        </w:rPr>
        <w:t>Wykonawcą</w:t>
      </w:r>
      <w:r w:rsidR="00760AF6" w:rsidRPr="008D491E">
        <w:rPr>
          <w:rFonts w:asciiTheme="minorHAnsi" w:hAnsiTheme="minorHAnsi" w:cstheme="minorHAnsi"/>
          <w:sz w:val="24"/>
          <w:szCs w:val="24"/>
        </w:rPr>
        <w:t>.</w:t>
      </w:r>
    </w:p>
    <w:p w14:paraId="73439845"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Zamawiający ma prawo zgłoszenia zastrzeżeń dotyczących postanowień zawartych w projekcie umowy z Podwykonawcą.</w:t>
      </w:r>
    </w:p>
    <w:p w14:paraId="03359079"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Niezgłoszenie przez Zamawiającego zastrzeżeń w terminie 14 dni od przedstawienia Zamawiającemu dokumentów, o których mowa w ust. 3 uznaje się za wyrażenie zgody na zawarcie umowy z Podwykonawcą.</w:t>
      </w:r>
    </w:p>
    <w:p w14:paraId="38F419BF" w14:textId="77777777" w:rsidR="00510D5D" w:rsidRPr="008D491E" w:rsidRDefault="00510D5D" w:rsidP="00122A4B">
      <w:pPr>
        <w:numPr>
          <w:ilvl w:val="0"/>
          <w:numId w:val="7"/>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Po akceptacji projektu umowy o podwykonawstwo, której przedmiotem są roboty budowlane lub po bezskutecznym upływie terminu na zgłoszenie przez </w:t>
      </w:r>
      <w:r w:rsidRPr="008D491E">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zastrzeżeń do tego projektu, </w:t>
      </w:r>
      <w:r w:rsidRPr="008D491E">
        <w:rPr>
          <w:rFonts w:asciiTheme="minorHAnsi" w:hAnsiTheme="minorHAnsi" w:cstheme="minorHAnsi"/>
          <w:bCs/>
          <w:sz w:val="24"/>
          <w:szCs w:val="24"/>
        </w:rPr>
        <w:t>Wykonawca</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przedłoży poświadczoną za zgodność z oryginałem kopię umowy o podwykonawstwo w terminie 7 dni od dnia zawarcia tej umowy, jednakże nie później niż na 7 dni przed dniem rozpoczęcia realizacji robót budowlanych przez podwykonawcę.</w:t>
      </w:r>
    </w:p>
    <w:p w14:paraId="078C792D" w14:textId="278A709C" w:rsidR="00CD03EC" w:rsidRPr="008D491E" w:rsidRDefault="00CD03EC" w:rsidP="00122A4B">
      <w:pPr>
        <w:numPr>
          <w:ilvl w:val="0"/>
          <w:numId w:val="7"/>
        </w:numPr>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Za działania i zaniechania Podwykonawców Wykonawca ponosi wobec </w:t>
      </w:r>
      <w:r w:rsidR="00694BB7" w:rsidRPr="008D491E">
        <w:rPr>
          <w:rFonts w:asciiTheme="minorHAnsi" w:hAnsiTheme="minorHAnsi" w:cstheme="minorHAnsi"/>
          <w:sz w:val="24"/>
          <w:szCs w:val="24"/>
        </w:rPr>
        <w:t>Zamawiającego i</w:t>
      </w:r>
      <w:r w:rsidR="00D22AA7" w:rsidRPr="008D491E">
        <w:rPr>
          <w:rFonts w:asciiTheme="minorHAnsi" w:hAnsiTheme="minorHAnsi" w:cstheme="minorHAnsi"/>
          <w:sz w:val="24"/>
          <w:szCs w:val="24"/>
        </w:rPr>
        <w:t xml:space="preserve"> osób trzecich </w:t>
      </w:r>
      <w:r w:rsidRPr="008D491E">
        <w:rPr>
          <w:rFonts w:asciiTheme="minorHAnsi" w:hAnsiTheme="minorHAnsi" w:cstheme="minorHAnsi"/>
          <w:sz w:val="24"/>
          <w:szCs w:val="24"/>
        </w:rPr>
        <w:t>odpowiedzialność jak za działania i zaniechania własne.</w:t>
      </w:r>
    </w:p>
    <w:p w14:paraId="33117416"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lastRenderedPageBreak/>
        <w:t>W przypadku powierzenia przez Wykonawcę części robót Podwykonawcy, Wykonawca zobowiązuje się do:</w:t>
      </w:r>
    </w:p>
    <w:p w14:paraId="3F9F476F" w14:textId="77777777" w:rsidR="00CD03EC" w:rsidRPr="008D491E" w:rsidRDefault="006408A0" w:rsidP="00CD03EC">
      <w:pPr>
        <w:numPr>
          <w:ilvl w:val="2"/>
          <w:numId w:val="7"/>
        </w:numPr>
        <w:tabs>
          <w:tab w:val="clear" w:pos="900"/>
        </w:tabs>
        <w:spacing w:after="0" w:line="240" w:lineRule="auto"/>
        <w:ind w:left="851" w:hanging="425"/>
        <w:jc w:val="both"/>
        <w:rPr>
          <w:rFonts w:asciiTheme="minorHAnsi" w:hAnsiTheme="minorHAnsi" w:cstheme="minorHAnsi"/>
          <w:sz w:val="24"/>
          <w:szCs w:val="24"/>
        </w:rPr>
      </w:pPr>
      <w:r w:rsidRPr="008D491E">
        <w:rPr>
          <w:rFonts w:asciiTheme="minorHAnsi" w:hAnsiTheme="minorHAnsi" w:cstheme="minorHAnsi"/>
          <w:sz w:val="24"/>
          <w:szCs w:val="24"/>
        </w:rPr>
        <w:t>Informowania</w:t>
      </w:r>
      <w:r w:rsidR="00CD03EC" w:rsidRPr="008D491E">
        <w:rPr>
          <w:rFonts w:asciiTheme="minorHAnsi" w:hAnsiTheme="minorHAnsi" w:cstheme="minorHAnsi"/>
          <w:sz w:val="24"/>
          <w:szCs w:val="24"/>
        </w:rPr>
        <w:t xml:space="preserve"> na piśmie Zamawiającego o każdej fakturze wystawionej przez Podwykonawcę oraz terminie jej płatności, a także o dokonanej zapłacie wynagrodzenia Podwykonawcy w terminie 7 dni od dnia otrzymania tej faktury lub zapłaty wynagrodzenia Wykonawcy,</w:t>
      </w:r>
    </w:p>
    <w:p w14:paraId="5C844630" w14:textId="77777777" w:rsidR="00CD03EC" w:rsidRPr="008D491E" w:rsidRDefault="006408A0" w:rsidP="00CD03EC">
      <w:pPr>
        <w:numPr>
          <w:ilvl w:val="2"/>
          <w:numId w:val="7"/>
        </w:numPr>
        <w:tabs>
          <w:tab w:val="clear" w:pos="900"/>
        </w:tabs>
        <w:spacing w:after="0" w:line="240" w:lineRule="auto"/>
        <w:ind w:left="851" w:hanging="425"/>
        <w:jc w:val="both"/>
        <w:rPr>
          <w:rFonts w:asciiTheme="minorHAnsi" w:hAnsiTheme="minorHAnsi" w:cstheme="minorHAnsi"/>
          <w:sz w:val="24"/>
          <w:szCs w:val="24"/>
        </w:rPr>
      </w:pPr>
      <w:r w:rsidRPr="008D491E">
        <w:rPr>
          <w:rFonts w:asciiTheme="minorHAnsi" w:hAnsiTheme="minorHAnsi" w:cstheme="minorHAnsi"/>
          <w:sz w:val="24"/>
          <w:szCs w:val="24"/>
        </w:rPr>
        <w:t>Udostępnienia</w:t>
      </w:r>
      <w:r w:rsidR="00CD03EC" w:rsidRPr="008D491E">
        <w:rPr>
          <w:rFonts w:asciiTheme="minorHAnsi" w:hAnsiTheme="minorHAnsi" w:cstheme="minorHAnsi"/>
          <w:sz w:val="24"/>
          <w:szCs w:val="24"/>
        </w:rPr>
        <w:t xml:space="preserve"> na każde żądanie Zamawiającego dokumentacji dotyczącej rozliczeń z Podwykonawcą, a przed zapłatą faktury końcowej przekazania Zamawiającemu oryginałów oświadczeń wszystkich Podwykonawców, że zapłata za wystawione faktury wyczerpuje ich roszczenia z tytułu wykonanych robót,</w:t>
      </w:r>
    </w:p>
    <w:p w14:paraId="5985899C" w14:textId="77777777" w:rsidR="00CD03EC" w:rsidRPr="008D491E" w:rsidRDefault="006408A0" w:rsidP="00CD03EC">
      <w:pPr>
        <w:numPr>
          <w:ilvl w:val="2"/>
          <w:numId w:val="7"/>
        </w:numPr>
        <w:tabs>
          <w:tab w:val="clear" w:pos="900"/>
        </w:tabs>
        <w:spacing w:after="0" w:line="240" w:lineRule="auto"/>
        <w:ind w:left="851" w:hanging="425"/>
        <w:jc w:val="both"/>
        <w:rPr>
          <w:rFonts w:asciiTheme="minorHAnsi" w:hAnsiTheme="minorHAnsi" w:cstheme="minorHAnsi"/>
          <w:sz w:val="24"/>
          <w:szCs w:val="24"/>
        </w:rPr>
      </w:pPr>
      <w:r w:rsidRPr="008D491E">
        <w:rPr>
          <w:rFonts w:asciiTheme="minorHAnsi" w:hAnsiTheme="minorHAnsi" w:cstheme="minorHAnsi"/>
          <w:sz w:val="24"/>
          <w:szCs w:val="24"/>
        </w:rPr>
        <w:t>Informowania</w:t>
      </w:r>
      <w:r w:rsidR="00CD03EC" w:rsidRPr="008D491E">
        <w:rPr>
          <w:rFonts w:asciiTheme="minorHAnsi" w:hAnsiTheme="minorHAnsi" w:cstheme="minorHAnsi"/>
          <w:sz w:val="24"/>
          <w:szCs w:val="24"/>
        </w:rPr>
        <w:t xml:space="preserve"> Zamawiającego na piśmie z 7 dniowym wyprzedzeniem o terminie odbioru robót Podwykonawcy oraz zapewnienia Zamawiającemu możliwości uczestniczenia w odbiorze tych robót.</w:t>
      </w:r>
    </w:p>
    <w:p w14:paraId="72FD0E45" w14:textId="77777777" w:rsidR="00CD03EC" w:rsidRPr="008D491E" w:rsidRDefault="00CD03EC" w:rsidP="00CD03EC">
      <w:pPr>
        <w:pStyle w:val="Tekstpodstawowy"/>
        <w:numPr>
          <w:ilvl w:val="0"/>
          <w:numId w:val="7"/>
        </w:numPr>
        <w:tabs>
          <w:tab w:val="clear" w:pos="360"/>
          <w:tab w:val="num" w:pos="426"/>
        </w:tabs>
        <w:ind w:left="426" w:hanging="426"/>
        <w:jc w:val="both"/>
        <w:rPr>
          <w:rFonts w:asciiTheme="minorHAnsi" w:hAnsiTheme="minorHAnsi" w:cstheme="minorHAnsi"/>
        </w:rPr>
      </w:pPr>
      <w:r w:rsidRPr="008D491E">
        <w:rPr>
          <w:rFonts w:asciiTheme="minorHAnsi" w:hAnsiTheme="minorHAnsi" w:cstheme="minorHAnsi"/>
          <w:b w:val="0"/>
          <w:bCs w:val="0"/>
        </w:rPr>
        <w:t xml:space="preserve">Jeżeli w terminie określonym w umowie z podwykonawcą Wykonawca nie dokona w całości lub w części zapłaty wynagrodzenia podwykonawcy, a podwykonawca zwróci się z żądaniem zapłaty tego wynagrodzenia bezpośrednio przez Zamawiającego na podstawie art. 647¹ §5 Kodeksu cywilnego i udokumentuje zasadność takiego żądania fakturą zaakceptowaną przez Wykonawcę i dokumentami potwierdzającymi wykonanie i odbiór fakturowanych robót, Zamawiający zapłaci na rzecz podwykonawcy kwotę będącą przedmiotem jego żądania. </w:t>
      </w:r>
    </w:p>
    <w:p w14:paraId="71195CC8" w14:textId="17D0D178" w:rsidR="00CD03EC" w:rsidRPr="008D491E" w:rsidRDefault="00CD03EC" w:rsidP="00CD03EC">
      <w:pPr>
        <w:pStyle w:val="Tekstpodstawowy"/>
        <w:numPr>
          <w:ilvl w:val="0"/>
          <w:numId w:val="7"/>
        </w:numPr>
        <w:tabs>
          <w:tab w:val="clear" w:pos="360"/>
          <w:tab w:val="num" w:pos="426"/>
        </w:tabs>
        <w:ind w:left="426" w:hanging="426"/>
        <w:jc w:val="both"/>
        <w:rPr>
          <w:rFonts w:asciiTheme="minorHAnsi" w:hAnsiTheme="minorHAnsi" w:cstheme="minorHAnsi"/>
        </w:rPr>
      </w:pPr>
      <w:r w:rsidRPr="008D491E">
        <w:rPr>
          <w:rFonts w:asciiTheme="minorHAnsi" w:hAnsiTheme="minorHAnsi" w:cstheme="minorHAnsi"/>
          <w:b w:val="0"/>
          <w:bCs w:val="0"/>
        </w:rPr>
        <w:t>Zamawiający dokona potrącenia kwoty,</w:t>
      </w:r>
      <w:r w:rsidR="003256AA">
        <w:rPr>
          <w:rFonts w:asciiTheme="minorHAnsi" w:hAnsiTheme="minorHAnsi" w:cstheme="minorHAnsi"/>
          <w:b w:val="0"/>
          <w:bCs w:val="0"/>
        </w:rPr>
        <w:t xml:space="preserve"> o której mowa w </w:t>
      </w:r>
      <w:r w:rsidR="00694BB7">
        <w:rPr>
          <w:rFonts w:asciiTheme="minorHAnsi" w:hAnsiTheme="minorHAnsi" w:cstheme="minorHAnsi"/>
          <w:b w:val="0"/>
          <w:bCs w:val="0"/>
        </w:rPr>
        <w:t xml:space="preserve">ust. 11 </w:t>
      </w:r>
      <w:r w:rsidR="00694BB7" w:rsidRPr="008D491E">
        <w:rPr>
          <w:rFonts w:asciiTheme="minorHAnsi" w:hAnsiTheme="minorHAnsi" w:cstheme="minorHAnsi"/>
          <w:b w:val="0"/>
          <w:bCs w:val="0"/>
        </w:rPr>
        <w:t>z</w:t>
      </w:r>
      <w:r w:rsidRPr="008D491E">
        <w:rPr>
          <w:rFonts w:asciiTheme="minorHAnsi" w:hAnsiTheme="minorHAnsi" w:cstheme="minorHAnsi"/>
          <w:b w:val="0"/>
          <w:bCs w:val="0"/>
        </w:rPr>
        <w:t xml:space="preserve"> płatności przysługującej Wykonawcy. </w:t>
      </w:r>
    </w:p>
    <w:p w14:paraId="75095E43" w14:textId="77777777" w:rsidR="00CD03EC" w:rsidRDefault="00CD03EC" w:rsidP="00CD03EC">
      <w:pPr>
        <w:pStyle w:val="Tekstpodstawowy"/>
        <w:jc w:val="both"/>
        <w:rPr>
          <w:rFonts w:asciiTheme="minorHAnsi" w:hAnsiTheme="minorHAnsi" w:cstheme="minorHAnsi"/>
        </w:rPr>
      </w:pPr>
    </w:p>
    <w:p w14:paraId="1D965C1A" w14:textId="77777777" w:rsidR="00810F37" w:rsidRPr="008D491E" w:rsidRDefault="00810F37" w:rsidP="00CD03EC">
      <w:pPr>
        <w:pStyle w:val="Tekstpodstawowy"/>
        <w:jc w:val="both"/>
        <w:rPr>
          <w:rFonts w:asciiTheme="minorHAnsi" w:hAnsiTheme="minorHAnsi" w:cstheme="minorHAnsi"/>
        </w:rPr>
      </w:pPr>
    </w:p>
    <w:p w14:paraId="0372290E" w14:textId="1E28B6B5" w:rsidR="00CD03EC" w:rsidRPr="008D491E" w:rsidRDefault="000C4CE2" w:rsidP="00CD03EC">
      <w:pPr>
        <w:pStyle w:val="Tekstpodstawowy21"/>
        <w:jc w:val="center"/>
        <w:rPr>
          <w:rFonts w:asciiTheme="minorHAnsi" w:hAnsiTheme="minorHAnsi" w:cstheme="minorHAnsi"/>
          <w:sz w:val="24"/>
          <w:szCs w:val="24"/>
        </w:rPr>
      </w:pPr>
      <w:r w:rsidRPr="008D491E">
        <w:rPr>
          <w:rFonts w:asciiTheme="minorHAnsi" w:hAnsiTheme="minorHAnsi" w:cstheme="minorHAnsi"/>
          <w:sz w:val="24"/>
          <w:szCs w:val="24"/>
        </w:rPr>
        <w:t>§ 13</w:t>
      </w:r>
    </w:p>
    <w:p w14:paraId="3389CBD1" w14:textId="3783A108" w:rsidR="00CD03EC" w:rsidRPr="009A7745" w:rsidRDefault="00CD03EC" w:rsidP="009A7745">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Gwarancja wykonawcy i uprawnienia z tytułu rękojmi</w:t>
      </w:r>
    </w:p>
    <w:p w14:paraId="4E786AC2"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Strony postanawiają, iż odpowiedzialność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z tytułu rękojmi za wady fizyczne przedmiotu umowy oraz wbudowane materiały zostanie rozszerzona i będzie równa okresowi trwania gwarancji, tj. na okres ……… miesięcy, licząc od daty jego odbioru.</w:t>
      </w:r>
    </w:p>
    <w:p w14:paraId="7CA47308"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0D7CBD">
        <w:rPr>
          <w:rFonts w:asciiTheme="minorHAnsi" w:hAnsiTheme="minorHAnsi" w:cstheme="minorHAnsi"/>
          <w:bCs/>
          <w:sz w:val="24"/>
          <w:szCs w:val="24"/>
        </w:rPr>
        <w:t>Wykonawca</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udziela gwarancji na wykonany przedmiot umowy oraz wbudowane materiały na okres …… miesięcy, licząc od daty jego odbioru, zobowiązując się do bezpłatnego usuwania wad fizycznych przedmiotu umowy, jeżeli wady te ujawnią się we wskazanym wyżej okresie.</w:t>
      </w:r>
    </w:p>
    <w:p w14:paraId="4BDE02F3"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O wykryciu wady przedmiotu umowy w okresie gwarancji </w:t>
      </w:r>
      <w:r w:rsidRPr="000D7CBD">
        <w:rPr>
          <w:rFonts w:asciiTheme="minorHAnsi" w:hAnsiTheme="minorHAnsi" w:cstheme="minorHAnsi"/>
          <w:bCs/>
          <w:sz w:val="24"/>
          <w:szCs w:val="24"/>
        </w:rPr>
        <w:t>Zamawiający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obowiązany jest zawiadomić </w:t>
      </w:r>
      <w:r w:rsidRPr="000D7CBD">
        <w:rPr>
          <w:rFonts w:asciiTheme="minorHAnsi" w:hAnsiTheme="minorHAnsi" w:cstheme="minorHAnsi"/>
          <w:bCs/>
          <w:sz w:val="24"/>
          <w:szCs w:val="24"/>
        </w:rPr>
        <w:t>Wykonawcę</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na piśmie. Wiążącą </w:t>
      </w:r>
      <w:r w:rsidRPr="000D7CBD">
        <w:rPr>
          <w:rFonts w:asciiTheme="minorHAnsi" w:hAnsiTheme="minorHAnsi" w:cstheme="minorHAnsi"/>
          <w:bCs/>
          <w:sz w:val="24"/>
          <w:szCs w:val="24"/>
        </w:rPr>
        <w:t>Wykonawcę</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formą zawiadomienia o wadzie jest również zawiadomienie dokonane przez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za pośrednictwem telefonu, faksu lub poczty elektronicznej – potwierdzone następnie na piśmie.</w:t>
      </w:r>
    </w:p>
    <w:p w14:paraId="1F2406A9"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Istnienie wady strony potwierdzą protokolarnie, uzgadniając sposób i termin usunięcia wady – z zastrzeżeniem </w:t>
      </w:r>
      <w:r w:rsidRPr="000D7CBD">
        <w:rPr>
          <w:rFonts w:asciiTheme="minorHAnsi" w:hAnsiTheme="minorHAnsi" w:cstheme="minorHAnsi"/>
          <w:color w:val="000000" w:themeColor="text1"/>
          <w:sz w:val="24"/>
          <w:szCs w:val="24"/>
        </w:rPr>
        <w:t>ust. 5.</w:t>
      </w:r>
    </w:p>
    <w:p w14:paraId="442047D4"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W razie uchylania się przez </w:t>
      </w:r>
      <w:r w:rsidRPr="000D7CBD">
        <w:rPr>
          <w:rFonts w:asciiTheme="minorHAnsi" w:hAnsiTheme="minorHAnsi" w:cstheme="minorHAnsi"/>
          <w:bCs/>
          <w:sz w:val="24"/>
          <w:szCs w:val="24"/>
        </w:rPr>
        <w:t xml:space="preserve">Wykonawcę </w:t>
      </w:r>
      <w:r w:rsidRPr="008D491E">
        <w:rPr>
          <w:rFonts w:asciiTheme="minorHAnsi" w:hAnsiTheme="minorHAnsi" w:cstheme="minorHAnsi"/>
          <w:sz w:val="24"/>
          <w:szCs w:val="24"/>
        </w:rPr>
        <w:t xml:space="preserve">od obowiązków określonych w </w:t>
      </w:r>
      <w:r w:rsidRPr="000D7CBD">
        <w:rPr>
          <w:rFonts w:asciiTheme="minorHAnsi" w:hAnsiTheme="minorHAnsi" w:cstheme="minorHAnsi"/>
          <w:color w:val="000000" w:themeColor="text1"/>
          <w:sz w:val="24"/>
          <w:szCs w:val="24"/>
        </w:rPr>
        <w:t xml:space="preserve">ust. 4 </w:t>
      </w:r>
      <w:r w:rsidRPr="008D491E">
        <w:rPr>
          <w:rFonts w:asciiTheme="minorHAnsi" w:hAnsiTheme="minorHAnsi" w:cstheme="minorHAnsi"/>
          <w:sz w:val="24"/>
          <w:szCs w:val="24"/>
        </w:rPr>
        <w:t xml:space="preserve">– dokonane w tym względzie jednostronne ustalenia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 przedstawione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w jednej z form przewidzianych dla zawiadomienia o wadzie – są dla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wiążące.</w:t>
      </w:r>
    </w:p>
    <w:p w14:paraId="25705FF7"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Ustalony przez strony termin usunięcia wady liczony jest od daty jego ustalenia, zaś w przypadku określonym </w:t>
      </w:r>
      <w:r w:rsidRPr="000D7CBD">
        <w:rPr>
          <w:rFonts w:asciiTheme="minorHAnsi" w:hAnsiTheme="minorHAnsi" w:cstheme="minorHAnsi"/>
          <w:color w:val="000000" w:themeColor="text1"/>
          <w:sz w:val="24"/>
          <w:szCs w:val="24"/>
        </w:rPr>
        <w:t xml:space="preserve">w ust. 5 </w:t>
      </w:r>
      <w:r w:rsidRPr="008D491E">
        <w:rPr>
          <w:rFonts w:asciiTheme="minorHAnsi" w:hAnsiTheme="minorHAnsi" w:cstheme="minorHAnsi"/>
          <w:sz w:val="24"/>
          <w:szCs w:val="24"/>
        </w:rPr>
        <w:t xml:space="preserve">– od daty zawiadomienia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o ustaleniach </w:t>
      </w:r>
      <w:r w:rsidRPr="000D7CBD">
        <w:rPr>
          <w:rFonts w:asciiTheme="minorHAnsi" w:hAnsiTheme="minorHAnsi" w:cstheme="minorHAnsi"/>
          <w:bCs/>
          <w:sz w:val="24"/>
          <w:szCs w:val="24"/>
        </w:rPr>
        <w:t>Zamawiającego</w:t>
      </w:r>
      <w:r w:rsidRPr="008D491E">
        <w:rPr>
          <w:rFonts w:asciiTheme="minorHAnsi" w:hAnsiTheme="minorHAnsi" w:cstheme="minorHAnsi"/>
          <w:sz w:val="24"/>
          <w:szCs w:val="24"/>
        </w:rPr>
        <w:t xml:space="preserve"> w przedmiocie sposobu i terminu usunięcia wady. Jako datę zawiadomienia przyjmuje się datę przekazania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informacji w formie telefonicznej, za pośrednictwem faksu lub poczty elektronicznej, a w przypadku </w:t>
      </w:r>
      <w:r w:rsidRPr="008D491E">
        <w:rPr>
          <w:rFonts w:asciiTheme="minorHAnsi" w:hAnsiTheme="minorHAnsi" w:cstheme="minorHAnsi"/>
          <w:sz w:val="24"/>
          <w:szCs w:val="24"/>
        </w:rPr>
        <w:lastRenderedPageBreak/>
        <w:t xml:space="preserve">zawiadomienia dokonanego wyłącznie na piśmie – datę, w której pismo zostało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doręczone bądź też </w:t>
      </w:r>
      <w:r w:rsidRPr="000D7CBD">
        <w:rPr>
          <w:rFonts w:asciiTheme="minorHAnsi" w:hAnsiTheme="minorHAnsi" w:cstheme="minorHAnsi"/>
          <w:bCs/>
          <w:sz w:val="24"/>
          <w:szCs w:val="24"/>
        </w:rPr>
        <w:t>Wykonawca</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miał możliwość zapoznania się z jego treścią.</w:t>
      </w:r>
    </w:p>
    <w:p w14:paraId="631E594D"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0D7CBD">
        <w:rPr>
          <w:rFonts w:asciiTheme="minorHAnsi" w:hAnsiTheme="minorHAnsi" w:cstheme="minorHAnsi"/>
          <w:bCs/>
          <w:sz w:val="24"/>
          <w:szCs w:val="24"/>
        </w:rPr>
        <w:t>Wykonawca</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zobowiązany jest do zawiadomienia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o usunięciu wad oraz do zgłoszenia u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żądania wyznaczenia terminu na odbiór wykonanych w tym zakresie robót - w jednej z form przewidzianych dla zawiadomienia o wadach.</w:t>
      </w:r>
    </w:p>
    <w:p w14:paraId="1E54BF42"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Usunięcie wad powinno być stwierdzone protokolarnie przez strony.</w:t>
      </w:r>
    </w:p>
    <w:p w14:paraId="41CDF621" w14:textId="3C2BE5B3" w:rsidR="00FA1B84" w:rsidRPr="008D491E" w:rsidRDefault="00FA1B84" w:rsidP="000D7CBD">
      <w:pPr>
        <w:spacing w:line="240" w:lineRule="auto"/>
        <w:ind w:left="340"/>
        <w:rPr>
          <w:rFonts w:asciiTheme="minorHAnsi" w:hAnsiTheme="minorHAnsi" w:cstheme="minorHAnsi"/>
          <w:sz w:val="24"/>
          <w:szCs w:val="24"/>
        </w:rPr>
      </w:pPr>
      <w:r w:rsidRPr="008D491E">
        <w:rPr>
          <w:rFonts w:asciiTheme="minorHAnsi" w:hAnsiTheme="minorHAnsi" w:cstheme="minorHAnsi"/>
          <w:sz w:val="24"/>
          <w:szCs w:val="24"/>
        </w:rPr>
        <w:t xml:space="preserve">W przypadku nie usunięcia przez </w:t>
      </w:r>
      <w:r w:rsidRPr="000D7CBD">
        <w:rPr>
          <w:rFonts w:asciiTheme="minorHAnsi" w:hAnsiTheme="minorHAnsi" w:cstheme="minorHAnsi"/>
          <w:bCs/>
          <w:sz w:val="24"/>
          <w:szCs w:val="24"/>
        </w:rPr>
        <w:t>Wykonawcę</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wad ujawnionych w okresie gwarancji w uzgodnionym przez strony terminie albo w terminie jednostronnie ustalonym przez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 zgodnie z </w:t>
      </w:r>
      <w:r w:rsidRPr="000D7CBD">
        <w:rPr>
          <w:rFonts w:asciiTheme="minorHAnsi" w:hAnsiTheme="minorHAnsi" w:cstheme="minorHAnsi"/>
          <w:color w:val="000000" w:themeColor="text1"/>
          <w:sz w:val="24"/>
          <w:szCs w:val="24"/>
        </w:rPr>
        <w:t xml:space="preserve">ust. 5 </w:t>
      </w:r>
      <w:r w:rsidRPr="008D491E">
        <w:rPr>
          <w:rFonts w:asciiTheme="minorHAnsi" w:hAnsiTheme="minorHAnsi" w:cstheme="minorHAnsi"/>
          <w:sz w:val="24"/>
          <w:szCs w:val="24"/>
        </w:rPr>
        <w:t xml:space="preserve">– </w:t>
      </w:r>
      <w:r w:rsidRPr="000D7CBD">
        <w:rPr>
          <w:rFonts w:asciiTheme="minorHAnsi" w:hAnsiTheme="minorHAnsi" w:cstheme="minorHAnsi"/>
          <w:bCs/>
          <w:sz w:val="24"/>
          <w:szCs w:val="24"/>
        </w:rPr>
        <w:t>Zamawiający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ma prawo powierzenia usunięcia stwierdzonych wad innemu podmiotowi – na koszt i niebezpieczeństwo </w:t>
      </w:r>
      <w:r w:rsidRPr="000D7CBD">
        <w:rPr>
          <w:rFonts w:asciiTheme="minorHAnsi" w:hAnsiTheme="minorHAnsi" w:cstheme="minorHAnsi"/>
          <w:bCs/>
          <w:sz w:val="24"/>
          <w:szCs w:val="24"/>
        </w:rPr>
        <w:t>Wykonawcy</w:t>
      </w:r>
      <w:r w:rsidRPr="000D7CBD">
        <w:rPr>
          <w:rFonts w:asciiTheme="minorHAnsi" w:hAnsiTheme="minorHAnsi" w:cstheme="minorHAnsi"/>
          <w:sz w:val="24"/>
          <w:szCs w:val="24"/>
        </w:rPr>
        <w:t>.</w:t>
      </w:r>
    </w:p>
    <w:p w14:paraId="784E05D4" w14:textId="77777777" w:rsidR="00FA1B84" w:rsidRPr="008D491E" w:rsidRDefault="00FA1B84" w:rsidP="009A7745">
      <w:pPr>
        <w:spacing w:after="0" w:line="240" w:lineRule="auto"/>
        <w:rPr>
          <w:rFonts w:asciiTheme="minorHAnsi" w:hAnsiTheme="minorHAnsi" w:cstheme="minorHAnsi"/>
          <w:b/>
          <w:bCs/>
          <w:sz w:val="24"/>
          <w:szCs w:val="24"/>
        </w:rPr>
      </w:pPr>
    </w:p>
    <w:p w14:paraId="79ECE947" w14:textId="55548FF8" w:rsidR="00CD03EC" w:rsidRPr="008D491E" w:rsidRDefault="000C4CE2" w:rsidP="00CD03EC">
      <w:pPr>
        <w:spacing w:after="0" w:line="240" w:lineRule="auto"/>
        <w:jc w:val="center"/>
        <w:rPr>
          <w:rFonts w:asciiTheme="minorHAnsi" w:hAnsiTheme="minorHAnsi" w:cstheme="minorHAnsi"/>
          <w:b/>
          <w:bCs/>
          <w:sz w:val="24"/>
          <w:szCs w:val="24"/>
        </w:rPr>
      </w:pPr>
      <w:r w:rsidRPr="008D491E">
        <w:rPr>
          <w:rFonts w:asciiTheme="minorHAnsi" w:hAnsiTheme="minorHAnsi" w:cstheme="minorHAnsi"/>
          <w:b/>
          <w:bCs/>
          <w:sz w:val="24"/>
          <w:szCs w:val="24"/>
        </w:rPr>
        <w:t>§ 14</w:t>
      </w:r>
    </w:p>
    <w:p w14:paraId="6DEF3CCC" w14:textId="4FC58805" w:rsidR="00CD03EC" w:rsidRPr="009A7745" w:rsidRDefault="00CD03EC" w:rsidP="009A7745">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Zmiana umowy</w:t>
      </w:r>
      <w:r w:rsidRPr="008D491E">
        <w:rPr>
          <w:rFonts w:asciiTheme="minorHAnsi" w:hAnsiTheme="minorHAnsi" w:cstheme="minorHAnsi"/>
          <w:b/>
          <w:bCs/>
          <w:sz w:val="24"/>
          <w:szCs w:val="24"/>
        </w:rPr>
        <w:t xml:space="preserve"> </w:t>
      </w:r>
    </w:p>
    <w:p w14:paraId="0DFC4A76" w14:textId="77777777" w:rsidR="00CD03EC" w:rsidRPr="008D491E" w:rsidRDefault="00CD03EC" w:rsidP="00CD03EC">
      <w:pPr>
        <w:pStyle w:val="Tekstpodstawowy"/>
        <w:numPr>
          <w:ilvl w:val="0"/>
          <w:numId w:val="8"/>
        </w:numPr>
        <w:tabs>
          <w:tab w:val="clear" w:pos="0"/>
        </w:tabs>
        <w:ind w:left="426" w:hanging="426"/>
        <w:jc w:val="both"/>
        <w:rPr>
          <w:rFonts w:asciiTheme="minorHAnsi" w:hAnsiTheme="minorHAnsi" w:cstheme="minorHAnsi"/>
        </w:rPr>
      </w:pPr>
      <w:r w:rsidRPr="008D491E">
        <w:rPr>
          <w:rFonts w:asciiTheme="minorHAnsi" w:hAnsiTheme="minorHAnsi" w:cstheme="minorHAnsi"/>
          <w:b w:val="0"/>
          <w:bCs w:val="0"/>
        </w:rPr>
        <w:t>Zamawiający dopuszcza możliwość zmiany umowy w stosunku do treści oferty, na podstawie, której dokonano wyboru Wykonawcy w następujących przypadkach:</w:t>
      </w:r>
    </w:p>
    <w:p w14:paraId="22C13728" w14:textId="77777777" w:rsidR="00CD03EC" w:rsidRPr="008D491E" w:rsidRDefault="00CD03EC" w:rsidP="00CD03EC">
      <w:pPr>
        <w:spacing w:after="0" w:line="240" w:lineRule="auto"/>
        <w:ind w:left="709" w:hanging="283"/>
        <w:jc w:val="both"/>
        <w:rPr>
          <w:rFonts w:asciiTheme="minorHAnsi" w:hAnsiTheme="minorHAnsi" w:cstheme="minorHAnsi"/>
          <w:sz w:val="24"/>
          <w:szCs w:val="24"/>
        </w:rPr>
      </w:pPr>
      <w:r w:rsidRPr="008D491E">
        <w:rPr>
          <w:rFonts w:asciiTheme="minorHAnsi" w:hAnsiTheme="minorHAnsi" w:cstheme="minorHAnsi"/>
          <w:sz w:val="24"/>
          <w:szCs w:val="24"/>
        </w:rPr>
        <w:t xml:space="preserve">1) </w:t>
      </w:r>
      <w:r w:rsidRPr="008D491E">
        <w:rPr>
          <w:rFonts w:asciiTheme="minorHAnsi" w:hAnsiTheme="minorHAnsi" w:cstheme="minorHAnsi"/>
          <w:sz w:val="24"/>
          <w:szCs w:val="24"/>
        </w:rPr>
        <w:tab/>
        <w:t>wydłużenia okresu gwarancji lub rękojmi o dowolny okres,</w:t>
      </w:r>
    </w:p>
    <w:p w14:paraId="696DCC66" w14:textId="77777777" w:rsidR="00CD03EC" w:rsidRPr="008D491E" w:rsidRDefault="00CD03EC" w:rsidP="00CD03EC">
      <w:pPr>
        <w:spacing w:after="0" w:line="240" w:lineRule="auto"/>
        <w:ind w:left="711" w:hanging="285"/>
        <w:jc w:val="both"/>
        <w:rPr>
          <w:rFonts w:asciiTheme="minorHAnsi" w:hAnsiTheme="minorHAnsi" w:cstheme="minorHAnsi"/>
          <w:sz w:val="24"/>
          <w:szCs w:val="24"/>
        </w:rPr>
      </w:pPr>
      <w:r w:rsidRPr="008D491E">
        <w:rPr>
          <w:rFonts w:asciiTheme="minorHAnsi" w:hAnsiTheme="minorHAnsi" w:cstheme="minorHAnsi"/>
          <w:sz w:val="24"/>
          <w:szCs w:val="24"/>
        </w:rPr>
        <w:t xml:space="preserve">2) </w:t>
      </w:r>
      <w:r w:rsidRPr="008D491E">
        <w:rPr>
          <w:rFonts w:asciiTheme="minorHAnsi" w:hAnsiTheme="minorHAnsi" w:cstheme="minorHAnsi"/>
          <w:sz w:val="24"/>
          <w:szCs w:val="24"/>
        </w:rPr>
        <w:tab/>
        <w:t xml:space="preserve">zmiany danych związanych z obsługą administracyjno-organizacyjną umowy, zmiany danych teleadresowych oraz osób wskazanych do kontaktów między Stronami, </w:t>
      </w:r>
    </w:p>
    <w:p w14:paraId="34476136" w14:textId="77777777" w:rsidR="00CD03EC" w:rsidRPr="008D491E" w:rsidRDefault="00CD03EC" w:rsidP="00CD03EC">
      <w:pPr>
        <w:spacing w:after="0" w:line="240" w:lineRule="auto"/>
        <w:ind w:left="709" w:hanging="283"/>
        <w:jc w:val="both"/>
        <w:rPr>
          <w:rFonts w:asciiTheme="minorHAnsi" w:hAnsiTheme="minorHAnsi" w:cstheme="minorHAnsi"/>
          <w:sz w:val="24"/>
          <w:szCs w:val="24"/>
        </w:rPr>
      </w:pPr>
      <w:r w:rsidRPr="008D491E">
        <w:rPr>
          <w:rFonts w:asciiTheme="minorHAnsi" w:hAnsiTheme="minorHAnsi" w:cstheme="minorHAnsi"/>
          <w:sz w:val="24"/>
          <w:szCs w:val="24"/>
        </w:rPr>
        <w:t xml:space="preserve">3) zmiany stawki podatku VAT na skutek zmian w przepisach prawnych, urzędowa zmiana podatku VAT. W takim przypadku cena netto pozostanie bez zmian, zaś odpowiedniej zmianie ulegnie cena brutto. </w:t>
      </w:r>
    </w:p>
    <w:p w14:paraId="31692DA2" w14:textId="6B7B5C72" w:rsidR="00CD03EC" w:rsidRPr="008D491E" w:rsidRDefault="009A7745" w:rsidP="00CD03EC">
      <w:pPr>
        <w:spacing w:after="0" w:line="240" w:lineRule="auto"/>
        <w:ind w:left="726" w:hanging="300"/>
        <w:jc w:val="both"/>
        <w:rPr>
          <w:rFonts w:asciiTheme="minorHAnsi" w:hAnsiTheme="minorHAnsi" w:cstheme="minorHAnsi"/>
          <w:sz w:val="24"/>
          <w:szCs w:val="24"/>
        </w:rPr>
      </w:pPr>
      <w:r>
        <w:rPr>
          <w:rFonts w:asciiTheme="minorHAnsi" w:hAnsiTheme="minorHAnsi" w:cstheme="minorHAnsi"/>
          <w:sz w:val="24"/>
          <w:szCs w:val="24"/>
        </w:rPr>
        <w:t>4</w:t>
      </w:r>
      <w:r w:rsidR="00CD03EC" w:rsidRPr="008D491E">
        <w:rPr>
          <w:rFonts w:asciiTheme="minorHAnsi" w:hAnsiTheme="minorHAnsi" w:cstheme="minorHAnsi"/>
          <w:sz w:val="24"/>
          <w:szCs w:val="24"/>
        </w:rPr>
        <w:t xml:space="preserve">) </w:t>
      </w:r>
      <w:r w:rsidR="00CD03EC" w:rsidRPr="008D491E">
        <w:rPr>
          <w:rFonts w:asciiTheme="minorHAnsi" w:hAnsiTheme="minorHAnsi" w:cstheme="minorHAnsi"/>
          <w:sz w:val="24"/>
          <w:szCs w:val="24"/>
        </w:rPr>
        <w:tab/>
        <w:t>konieczności zmiany w przedmiocie zamówienia w szczególności zmiany wynikającej ze zmian w projekcie lub specyfikacji technicznej wykonania i odbioru robót o ile zmiana ta nie powoduje zmiany wynagrodzenia Wykonawcy,</w:t>
      </w:r>
    </w:p>
    <w:p w14:paraId="2B08719A" w14:textId="02FDC9EE" w:rsidR="00CD03EC" w:rsidRPr="008D491E" w:rsidRDefault="009A7745" w:rsidP="00CD03EC">
      <w:pPr>
        <w:spacing w:after="0" w:line="240" w:lineRule="auto"/>
        <w:ind w:left="720" w:hanging="294"/>
        <w:jc w:val="both"/>
        <w:rPr>
          <w:rFonts w:asciiTheme="minorHAnsi" w:hAnsiTheme="minorHAnsi" w:cstheme="minorHAnsi"/>
          <w:sz w:val="24"/>
          <w:szCs w:val="24"/>
        </w:rPr>
      </w:pPr>
      <w:r>
        <w:rPr>
          <w:rFonts w:asciiTheme="minorHAnsi" w:hAnsiTheme="minorHAnsi" w:cstheme="minorHAnsi"/>
          <w:sz w:val="24"/>
          <w:szCs w:val="24"/>
        </w:rPr>
        <w:t>5</w:t>
      </w:r>
      <w:r w:rsidR="00CD03EC" w:rsidRPr="008D491E">
        <w:rPr>
          <w:rFonts w:asciiTheme="minorHAnsi" w:hAnsiTheme="minorHAnsi" w:cstheme="minorHAnsi"/>
          <w:sz w:val="24"/>
          <w:szCs w:val="24"/>
        </w:rPr>
        <w:t xml:space="preserve">) </w:t>
      </w:r>
      <w:r w:rsidR="00CD03EC" w:rsidRPr="008D491E">
        <w:rPr>
          <w:rFonts w:asciiTheme="minorHAnsi" w:hAnsiTheme="minorHAnsi" w:cstheme="minorHAnsi"/>
          <w:sz w:val="24"/>
          <w:szCs w:val="24"/>
        </w:rPr>
        <w:tab/>
        <w:t>przedłużenia terminu wykonania umowy, w przypadku:</w:t>
      </w:r>
    </w:p>
    <w:p w14:paraId="7DFADAF0"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 xml:space="preserve">a) </w:t>
      </w:r>
      <w:r w:rsidRPr="008D491E">
        <w:rPr>
          <w:rFonts w:asciiTheme="minorHAnsi" w:hAnsiTheme="minorHAnsi" w:cstheme="minorHAnsi"/>
          <w:sz w:val="24"/>
          <w:szCs w:val="24"/>
        </w:rPr>
        <w:tab/>
        <w:t>wystąpienia konieczności wykonania robót dodatkowych, których zakres i termin realizacji ma wpływ na termin wykonania niniejszej umowy,</w:t>
      </w:r>
    </w:p>
    <w:p w14:paraId="1BAE19A8"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 xml:space="preserve">b) </w:t>
      </w:r>
      <w:r w:rsidRPr="008D491E">
        <w:rPr>
          <w:rFonts w:asciiTheme="minorHAnsi" w:hAnsiTheme="minorHAnsi" w:cstheme="minorHAnsi"/>
          <w:sz w:val="24"/>
          <w:szCs w:val="24"/>
        </w:rPr>
        <w:tab/>
        <w:t xml:space="preserve">wystąpienia okoliczności, o których mowa w </w:t>
      </w:r>
      <w:r w:rsidRPr="000D7CBD">
        <w:rPr>
          <w:rFonts w:asciiTheme="minorHAnsi" w:hAnsiTheme="minorHAnsi" w:cstheme="minorHAnsi"/>
          <w:color w:val="000000" w:themeColor="text1"/>
          <w:sz w:val="24"/>
          <w:szCs w:val="24"/>
        </w:rPr>
        <w:t xml:space="preserve">§2 ust. 3 </w:t>
      </w:r>
      <w:r w:rsidRPr="008D491E">
        <w:rPr>
          <w:rFonts w:asciiTheme="minorHAnsi" w:hAnsiTheme="minorHAnsi" w:cstheme="minorHAnsi"/>
          <w:sz w:val="24"/>
          <w:szCs w:val="24"/>
        </w:rPr>
        <w:t>niniejszej umowy,</w:t>
      </w:r>
    </w:p>
    <w:p w14:paraId="011B0E3D"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 xml:space="preserve">c) </w:t>
      </w:r>
      <w:r w:rsidRPr="008D491E">
        <w:rPr>
          <w:rFonts w:asciiTheme="minorHAnsi" w:hAnsiTheme="minorHAnsi" w:cstheme="minorHAnsi"/>
          <w:sz w:val="24"/>
          <w:szCs w:val="24"/>
        </w:rPr>
        <w:tab/>
        <w:t>wystąpienia zmiany w dokumentacji projektowej dokonanej na wniosek Wykonawcy lub Zamawiającego, konieczności usunięcia błędów w dokumentacji projektowej lub specyfikacji technicznej wykonania i odbioru robót, o ile nie powoduje to zwiększenia wynagrodzenia Wykonawcy,</w:t>
      </w:r>
    </w:p>
    <w:p w14:paraId="05FDE33A"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d)</w:t>
      </w:r>
      <w:r w:rsidRPr="008D491E">
        <w:rPr>
          <w:rFonts w:asciiTheme="minorHAnsi" w:hAnsiTheme="minorHAnsi" w:cstheme="minorHAnsi"/>
          <w:sz w:val="24"/>
          <w:szCs w:val="24"/>
        </w:rPr>
        <w:tab/>
        <w:t>wystąpienia warunków atmosferycznych uniemożliwiających prawidłowe wykonanie przedmiotu umowy – utrzymujących się co najmniej 7 dni. W takim wypadku termin wykonania umowy może ulec przedłużeniu odpowiednio o ilość dni, w których wystąpiły warunki atmosferyczne uniemożliwiające prawidłowe wykonanie przedmiotu umowy,</w:t>
      </w:r>
    </w:p>
    <w:p w14:paraId="7802C9DC"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e) wystąpienia „siły wyższej”. „Siła wyższa” oznacza wydarzenia nieprzewidywalne i poza kontrolą stron niniejszej umowy, występujące po podpisaniu umowy, a powodujące niemożliwość wykonania umowy,</w:t>
      </w:r>
    </w:p>
    <w:p w14:paraId="1E07058D"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 xml:space="preserve">f) </w:t>
      </w:r>
      <w:r w:rsidRPr="008D491E">
        <w:rPr>
          <w:rFonts w:asciiTheme="minorHAnsi" w:hAnsiTheme="minorHAnsi" w:cstheme="minorHAnsi"/>
          <w:sz w:val="24"/>
          <w:szCs w:val="24"/>
        </w:rPr>
        <w:tab/>
        <w:t>wstrzymania lub zawieszenia robót przez Zamawiającego,</w:t>
      </w:r>
    </w:p>
    <w:p w14:paraId="0E6CB9C8"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g)</w:t>
      </w:r>
      <w:r w:rsidRPr="008D491E">
        <w:rPr>
          <w:rFonts w:asciiTheme="minorHAnsi" w:hAnsiTheme="minorHAnsi" w:cstheme="minorHAnsi"/>
          <w:sz w:val="24"/>
          <w:szCs w:val="24"/>
        </w:rPr>
        <w:tab/>
        <w:t xml:space="preserve">wystąpienia innych przyczyn zewnętrznych niezależnych od Zamawiającego oraz Wykonawcy, skutkujących czasową niemożliwością prowadzenia prac. W takim wypadku termin wykonania umowy może ulec przedłużeniu odpowiednio o ilość dni, w których wystąpiły przyczyny zewnętrzne, o których mowa w zdaniu poprzednim. </w:t>
      </w:r>
    </w:p>
    <w:p w14:paraId="7C1FF309"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 xml:space="preserve">h) </w:t>
      </w:r>
      <w:r w:rsidRPr="008D491E">
        <w:rPr>
          <w:rFonts w:asciiTheme="minorHAnsi" w:hAnsiTheme="minorHAnsi" w:cstheme="minorHAnsi"/>
          <w:sz w:val="24"/>
          <w:szCs w:val="24"/>
        </w:rPr>
        <w:tab/>
        <w:t>pozostałych postanowień umowy nie stanowiących treści oferty Wykonawcy,</w:t>
      </w:r>
    </w:p>
    <w:p w14:paraId="70BBA81D" w14:textId="77777777" w:rsidR="00CD03EC" w:rsidRPr="008D491E" w:rsidRDefault="00CD03EC" w:rsidP="00CD03EC">
      <w:p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lastRenderedPageBreak/>
        <w:t xml:space="preserve">2. </w:t>
      </w:r>
      <w:r w:rsidRPr="008D491E">
        <w:rPr>
          <w:rFonts w:asciiTheme="minorHAnsi" w:hAnsiTheme="minorHAnsi" w:cstheme="minorHAnsi"/>
          <w:sz w:val="24"/>
          <w:szCs w:val="24"/>
        </w:rPr>
        <w:tab/>
        <w:t>Zmiana umowy może nastąpić na pisemny umotywowany wniosek jednej ze Stron, za zgodą drugiej Strony umowy, na podstawie aneksu do umowy.</w:t>
      </w:r>
    </w:p>
    <w:p w14:paraId="6A2D4683" w14:textId="77777777" w:rsidR="00CD03EC" w:rsidRPr="008D491E" w:rsidRDefault="00CD03EC" w:rsidP="00C26772">
      <w:pPr>
        <w:spacing w:after="0" w:line="240" w:lineRule="auto"/>
        <w:jc w:val="both"/>
        <w:rPr>
          <w:rFonts w:asciiTheme="minorHAnsi" w:hAnsiTheme="minorHAnsi" w:cstheme="minorHAnsi"/>
          <w:sz w:val="24"/>
          <w:szCs w:val="24"/>
        </w:rPr>
      </w:pPr>
    </w:p>
    <w:p w14:paraId="2635EC72" w14:textId="77777777" w:rsidR="00FA1B84" w:rsidRPr="008D491E" w:rsidRDefault="00FA1B84" w:rsidP="009A7745">
      <w:pPr>
        <w:spacing w:after="0" w:line="240" w:lineRule="auto"/>
        <w:jc w:val="both"/>
        <w:rPr>
          <w:rFonts w:asciiTheme="minorHAnsi" w:hAnsiTheme="minorHAnsi" w:cstheme="minorHAnsi"/>
          <w:sz w:val="24"/>
          <w:szCs w:val="24"/>
        </w:rPr>
      </w:pPr>
    </w:p>
    <w:p w14:paraId="65F6F1AB" w14:textId="19A33C4F" w:rsidR="00CD03EC" w:rsidRPr="008D491E" w:rsidRDefault="000C4CE2" w:rsidP="00CD03EC">
      <w:pPr>
        <w:pStyle w:val="Tekstpodstawowy21"/>
        <w:jc w:val="center"/>
        <w:rPr>
          <w:rFonts w:asciiTheme="minorHAnsi" w:hAnsiTheme="minorHAnsi" w:cstheme="minorHAnsi"/>
          <w:sz w:val="24"/>
          <w:szCs w:val="24"/>
        </w:rPr>
      </w:pPr>
      <w:r w:rsidRPr="008D491E">
        <w:rPr>
          <w:rFonts w:asciiTheme="minorHAnsi" w:hAnsiTheme="minorHAnsi" w:cstheme="minorHAnsi"/>
          <w:sz w:val="24"/>
          <w:szCs w:val="24"/>
        </w:rPr>
        <w:t>§ 15</w:t>
      </w:r>
    </w:p>
    <w:p w14:paraId="4DA22468" w14:textId="77777777" w:rsidR="00CD03EC" w:rsidRPr="008D491E" w:rsidRDefault="00CD03EC" w:rsidP="00CD03EC">
      <w:pPr>
        <w:pStyle w:val="Tekstpodstawowy21"/>
        <w:jc w:val="center"/>
        <w:rPr>
          <w:rFonts w:asciiTheme="minorHAnsi" w:hAnsiTheme="minorHAnsi" w:cstheme="minorHAnsi"/>
          <w:i/>
          <w:sz w:val="24"/>
          <w:szCs w:val="24"/>
        </w:rPr>
      </w:pPr>
      <w:r w:rsidRPr="008D491E">
        <w:rPr>
          <w:rFonts w:asciiTheme="minorHAnsi" w:hAnsiTheme="minorHAnsi" w:cstheme="minorHAnsi"/>
          <w:i/>
          <w:sz w:val="24"/>
          <w:szCs w:val="24"/>
        </w:rPr>
        <w:t>Postanowienia końcowe</w:t>
      </w:r>
    </w:p>
    <w:p w14:paraId="605B8A36" w14:textId="77777777" w:rsidR="00CD03EC" w:rsidRPr="008D491E" w:rsidRDefault="00CD03EC" w:rsidP="00CD03EC">
      <w:pPr>
        <w:pStyle w:val="Tekstpodstawowy21"/>
        <w:jc w:val="center"/>
        <w:rPr>
          <w:rFonts w:asciiTheme="minorHAnsi" w:hAnsiTheme="minorHAnsi" w:cstheme="minorHAnsi"/>
          <w:sz w:val="24"/>
          <w:szCs w:val="24"/>
        </w:rPr>
      </w:pPr>
    </w:p>
    <w:p w14:paraId="32D2310E" w14:textId="77777777" w:rsidR="00CD03EC" w:rsidRPr="008D491E" w:rsidRDefault="00CD03EC" w:rsidP="00CD03EC">
      <w:p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1. </w:t>
      </w:r>
      <w:r w:rsidRPr="008D491E">
        <w:rPr>
          <w:rFonts w:asciiTheme="minorHAnsi" w:hAnsiTheme="minorHAnsi" w:cstheme="minorHAnsi"/>
          <w:sz w:val="24"/>
          <w:szCs w:val="24"/>
        </w:rPr>
        <w:tab/>
        <w:t>Wszelkie spory, mogące wyniknąć z tytułu niniejszej umowy, będą rozstrzygane przez sąd właściwy miejscowo dla siedziby Zamawiającego.</w:t>
      </w:r>
    </w:p>
    <w:p w14:paraId="44B0AE18" w14:textId="77777777" w:rsidR="00CD03EC" w:rsidRPr="008D491E" w:rsidRDefault="00CD03EC" w:rsidP="00CD03EC">
      <w:p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2. </w:t>
      </w:r>
      <w:r w:rsidRPr="008D491E">
        <w:rPr>
          <w:rFonts w:asciiTheme="minorHAnsi" w:hAnsiTheme="minorHAnsi" w:cstheme="minorHAnsi"/>
          <w:sz w:val="24"/>
          <w:szCs w:val="24"/>
        </w:rPr>
        <w:tab/>
        <w:t>W sprawach nieuregulowanych niniejszą umową stosuje się przepisy ustaw: ustawy z dnia 29 stycznia 2004r. – Prawo zamówień publicznych (Dz. U. z 2015 r. poz. 2164 z późn. zm.), ustawy z dnia 07 lipca 1994r. – Prawo budowlane (Dz. U. poz. 290 z 2016) oraz Kodeksu cywilnego, o ile przepisy ustawy – Prawo Zamówień Publicznych nie stanowią inaczej.</w:t>
      </w:r>
    </w:p>
    <w:p w14:paraId="4913978C" w14:textId="77777777" w:rsidR="00CD03EC" w:rsidRPr="008D491E" w:rsidRDefault="00CD03EC" w:rsidP="00CD03EC">
      <w:pPr>
        <w:spacing w:after="0" w:line="240" w:lineRule="auto"/>
        <w:jc w:val="both"/>
        <w:rPr>
          <w:rFonts w:asciiTheme="minorHAnsi" w:hAnsiTheme="minorHAnsi" w:cstheme="minorHAnsi"/>
          <w:sz w:val="24"/>
          <w:szCs w:val="24"/>
        </w:rPr>
      </w:pPr>
    </w:p>
    <w:p w14:paraId="0FA9C4FB" w14:textId="6CACE011" w:rsidR="00CD03EC" w:rsidRPr="008D491E" w:rsidRDefault="000C4CE2" w:rsidP="00CD03EC">
      <w:pPr>
        <w:pStyle w:val="Tekstpodstawowy21"/>
        <w:jc w:val="center"/>
        <w:rPr>
          <w:rFonts w:asciiTheme="minorHAnsi" w:hAnsiTheme="minorHAnsi" w:cstheme="minorHAnsi"/>
          <w:sz w:val="24"/>
          <w:szCs w:val="24"/>
        </w:rPr>
      </w:pPr>
      <w:r w:rsidRPr="008D491E">
        <w:rPr>
          <w:rFonts w:asciiTheme="minorHAnsi" w:hAnsiTheme="minorHAnsi" w:cstheme="minorHAnsi"/>
          <w:sz w:val="24"/>
          <w:szCs w:val="24"/>
        </w:rPr>
        <w:t>§ 16</w:t>
      </w:r>
    </w:p>
    <w:p w14:paraId="7EF692F8" w14:textId="77777777" w:rsidR="00CD03EC" w:rsidRPr="008D491E" w:rsidRDefault="00CD03EC" w:rsidP="00CD03EC">
      <w:pPr>
        <w:pStyle w:val="Tekstpodstawowy21"/>
        <w:jc w:val="center"/>
        <w:rPr>
          <w:rFonts w:asciiTheme="minorHAnsi" w:hAnsiTheme="minorHAnsi" w:cstheme="minorHAnsi"/>
          <w:b w:val="0"/>
          <w:bCs w:val="0"/>
          <w:sz w:val="24"/>
          <w:szCs w:val="24"/>
        </w:rPr>
      </w:pPr>
    </w:p>
    <w:p w14:paraId="5471205D" w14:textId="77777777" w:rsidR="00CD03EC" w:rsidRPr="008D491E" w:rsidRDefault="00CD03EC" w:rsidP="00CD03EC">
      <w:pPr>
        <w:pStyle w:val="Tekstpodstawowy21"/>
        <w:jc w:val="both"/>
        <w:rPr>
          <w:rFonts w:asciiTheme="minorHAnsi" w:hAnsiTheme="minorHAnsi" w:cstheme="minorHAnsi"/>
          <w:sz w:val="24"/>
          <w:szCs w:val="24"/>
        </w:rPr>
      </w:pPr>
      <w:r w:rsidRPr="008D491E">
        <w:rPr>
          <w:rFonts w:asciiTheme="minorHAnsi" w:hAnsiTheme="minorHAnsi" w:cstheme="minorHAnsi"/>
          <w:b w:val="0"/>
          <w:bCs w:val="0"/>
          <w:sz w:val="24"/>
          <w:szCs w:val="24"/>
        </w:rPr>
        <w:t xml:space="preserve">Umowę sporządzono w dwóch jednobrzmiących egzemplarzach po jednym egzemplarzu dla każdej ze stron. </w:t>
      </w:r>
    </w:p>
    <w:p w14:paraId="12F37BC3" w14:textId="77777777" w:rsidR="00CD03EC" w:rsidRPr="008D491E" w:rsidRDefault="00CD03EC" w:rsidP="00CD03EC">
      <w:pPr>
        <w:pStyle w:val="Tekstpodstawowy21"/>
        <w:rPr>
          <w:rFonts w:asciiTheme="minorHAnsi" w:hAnsiTheme="minorHAnsi" w:cstheme="minorHAnsi"/>
          <w:sz w:val="24"/>
          <w:szCs w:val="24"/>
        </w:rPr>
      </w:pPr>
    </w:p>
    <w:p w14:paraId="21DF9181" w14:textId="77777777" w:rsidR="00CD03EC" w:rsidRPr="008D491E" w:rsidRDefault="00CD03EC" w:rsidP="00CD03EC">
      <w:pPr>
        <w:pStyle w:val="Tekstpodstawowy21"/>
        <w:rPr>
          <w:rFonts w:asciiTheme="minorHAnsi" w:hAnsiTheme="minorHAnsi" w:cstheme="minorHAnsi"/>
          <w:b w:val="0"/>
          <w:bCs w:val="0"/>
          <w:sz w:val="24"/>
          <w:szCs w:val="24"/>
        </w:rPr>
      </w:pPr>
      <w:r w:rsidRPr="008D491E">
        <w:rPr>
          <w:rFonts w:asciiTheme="minorHAnsi" w:hAnsiTheme="minorHAnsi" w:cstheme="minorHAnsi"/>
          <w:b w:val="0"/>
          <w:bCs w:val="0"/>
          <w:sz w:val="24"/>
          <w:szCs w:val="24"/>
        </w:rPr>
        <w:t>Integralną częścią niniejszej umowy stanowią:</w:t>
      </w:r>
    </w:p>
    <w:p w14:paraId="18DDB50B" w14:textId="5069A28D" w:rsidR="00CD03EC" w:rsidRPr="008D491E" w:rsidRDefault="00CD03EC" w:rsidP="00CD03EC">
      <w:pPr>
        <w:pStyle w:val="Tekstpodstawowy21"/>
        <w:rPr>
          <w:rFonts w:asciiTheme="minorHAnsi" w:hAnsiTheme="minorHAnsi" w:cstheme="minorHAnsi"/>
          <w:b w:val="0"/>
          <w:bCs w:val="0"/>
          <w:sz w:val="24"/>
          <w:szCs w:val="24"/>
        </w:rPr>
      </w:pPr>
      <w:r w:rsidRPr="008D491E">
        <w:rPr>
          <w:rFonts w:asciiTheme="minorHAnsi" w:hAnsiTheme="minorHAnsi" w:cstheme="minorHAnsi"/>
          <w:b w:val="0"/>
          <w:bCs w:val="0"/>
          <w:sz w:val="24"/>
          <w:szCs w:val="24"/>
        </w:rPr>
        <w:t>Z</w:t>
      </w:r>
      <w:r w:rsidR="003521C4">
        <w:rPr>
          <w:rFonts w:asciiTheme="minorHAnsi" w:hAnsiTheme="minorHAnsi" w:cstheme="minorHAnsi"/>
          <w:b w:val="0"/>
          <w:bCs w:val="0"/>
          <w:sz w:val="24"/>
          <w:szCs w:val="24"/>
        </w:rPr>
        <w:t>ałącznik nr 1 – szczegółowy har</w:t>
      </w:r>
      <w:r w:rsidRPr="008D491E">
        <w:rPr>
          <w:rFonts w:asciiTheme="minorHAnsi" w:hAnsiTheme="minorHAnsi" w:cstheme="minorHAnsi"/>
          <w:b w:val="0"/>
          <w:bCs w:val="0"/>
          <w:sz w:val="24"/>
          <w:szCs w:val="24"/>
        </w:rPr>
        <w:t>monogram rzeczowo – finansowy</w:t>
      </w:r>
    </w:p>
    <w:p w14:paraId="0C771CCC" w14:textId="77777777" w:rsidR="00CD03EC" w:rsidRPr="008D491E" w:rsidRDefault="00CD03EC" w:rsidP="00CD03EC">
      <w:pPr>
        <w:spacing w:after="0" w:line="240" w:lineRule="auto"/>
        <w:rPr>
          <w:rFonts w:asciiTheme="minorHAnsi" w:hAnsiTheme="minorHAnsi" w:cstheme="minorHAnsi"/>
          <w:b/>
          <w:bCs/>
          <w:sz w:val="24"/>
          <w:szCs w:val="24"/>
          <w:lang w:eastAsia="en-US"/>
        </w:rPr>
      </w:pPr>
    </w:p>
    <w:p w14:paraId="5098819E" w14:textId="77777777" w:rsidR="00CD03EC" w:rsidRPr="008D491E" w:rsidRDefault="00CD03EC" w:rsidP="00CD03EC">
      <w:pPr>
        <w:spacing w:after="0" w:line="240" w:lineRule="auto"/>
        <w:rPr>
          <w:rFonts w:asciiTheme="minorHAnsi" w:hAnsiTheme="minorHAnsi" w:cstheme="minorHAnsi"/>
          <w:b/>
          <w:bCs/>
          <w:sz w:val="24"/>
          <w:szCs w:val="24"/>
          <w:lang w:eastAsia="en-US"/>
        </w:rPr>
      </w:pPr>
    </w:p>
    <w:p w14:paraId="05B17D7E" w14:textId="77777777" w:rsidR="00CD03EC" w:rsidRPr="008D491E" w:rsidRDefault="00CD03EC" w:rsidP="00CD03EC">
      <w:pPr>
        <w:spacing w:after="0" w:line="240" w:lineRule="auto"/>
        <w:rPr>
          <w:rFonts w:asciiTheme="minorHAnsi" w:hAnsiTheme="minorHAnsi" w:cstheme="minorHAnsi"/>
          <w:b/>
          <w:bCs/>
          <w:sz w:val="24"/>
          <w:szCs w:val="24"/>
          <w:lang w:eastAsia="en-US"/>
        </w:rPr>
      </w:pPr>
    </w:p>
    <w:p w14:paraId="0527FE41" w14:textId="4ECB5A64" w:rsidR="00CD03EC" w:rsidRPr="008D491E" w:rsidRDefault="000C4CE2" w:rsidP="00CD03EC">
      <w:pPr>
        <w:spacing w:after="0" w:line="240" w:lineRule="auto"/>
        <w:ind w:left="2127" w:hanging="1419"/>
        <w:rPr>
          <w:rFonts w:asciiTheme="minorHAnsi" w:hAnsiTheme="minorHAnsi" w:cstheme="minorHAnsi"/>
          <w:sz w:val="24"/>
          <w:szCs w:val="24"/>
        </w:rPr>
      </w:pPr>
      <w:r w:rsidRPr="008D491E">
        <w:rPr>
          <w:rFonts w:asciiTheme="minorHAnsi" w:hAnsiTheme="minorHAnsi" w:cstheme="minorHAnsi"/>
          <w:b/>
          <w:bCs/>
          <w:sz w:val="24"/>
          <w:szCs w:val="24"/>
          <w:lang w:eastAsia="en-US"/>
        </w:rPr>
        <w:t>Zamawiający</w:t>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00CD03EC" w:rsidRPr="008D491E">
        <w:rPr>
          <w:rFonts w:asciiTheme="minorHAnsi" w:hAnsiTheme="minorHAnsi" w:cstheme="minorHAnsi"/>
          <w:b/>
          <w:bCs/>
          <w:sz w:val="24"/>
          <w:szCs w:val="24"/>
          <w:lang w:eastAsia="en-US"/>
        </w:rPr>
        <w:t>Wykonawca</w:t>
      </w:r>
    </w:p>
    <w:p w14:paraId="6A51AEEB" w14:textId="77777777" w:rsidR="00CD03EC" w:rsidRPr="008D491E" w:rsidRDefault="00CD03EC" w:rsidP="00CD03EC">
      <w:pPr>
        <w:spacing w:after="0" w:line="240" w:lineRule="auto"/>
        <w:rPr>
          <w:rFonts w:asciiTheme="minorHAnsi" w:hAnsiTheme="minorHAnsi" w:cstheme="minorHAnsi"/>
          <w:sz w:val="24"/>
          <w:szCs w:val="24"/>
        </w:rPr>
      </w:pPr>
    </w:p>
    <w:p w14:paraId="5AB06D1F" w14:textId="77777777" w:rsidR="00F740AC" w:rsidRPr="008D491E" w:rsidRDefault="00F740AC">
      <w:pPr>
        <w:rPr>
          <w:rFonts w:asciiTheme="minorHAnsi" w:hAnsiTheme="minorHAnsi" w:cstheme="minorHAnsi"/>
          <w:sz w:val="24"/>
          <w:szCs w:val="24"/>
        </w:rPr>
      </w:pPr>
    </w:p>
    <w:sectPr w:rsidR="00F740AC" w:rsidRPr="008D491E">
      <w:footerReference w:type="default" r:id="rId8"/>
      <w:pgSz w:w="11906" w:h="16838"/>
      <w:pgMar w:top="1079" w:right="1417" w:bottom="1417" w:left="1417" w:header="708" w:footer="708" w:gutter="0"/>
      <w:cols w:space="708"/>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F36E88" w14:textId="77777777" w:rsidR="00D543C5" w:rsidRDefault="00D543C5" w:rsidP="00A410B8">
      <w:pPr>
        <w:spacing w:after="0" w:line="240" w:lineRule="auto"/>
      </w:pPr>
      <w:r>
        <w:separator/>
      </w:r>
    </w:p>
  </w:endnote>
  <w:endnote w:type="continuationSeparator" w:id="0">
    <w:p w14:paraId="3B928BF0" w14:textId="77777777" w:rsidR="00D543C5" w:rsidRDefault="00D543C5" w:rsidP="00A41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rPr>
      <w:id w:val="-405917993"/>
      <w:docPartObj>
        <w:docPartGallery w:val="Page Numbers (Bottom of Page)"/>
        <w:docPartUnique/>
      </w:docPartObj>
    </w:sdtPr>
    <w:sdtEndPr/>
    <w:sdtContent>
      <w:p w14:paraId="38378F90" w14:textId="6CCB0D75" w:rsidR="00A410B8" w:rsidRPr="00A410B8" w:rsidRDefault="008D491E">
        <w:pPr>
          <w:pStyle w:val="Stopka"/>
          <w:jc w:val="center"/>
          <w:rPr>
            <w:rFonts w:asciiTheme="majorHAnsi" w:eastAsiaTheme="majorEastAsia" w:hAnsiTheme="majorHAnsi" w:cstheme="majorBidi"/>
          </w:rPr>
        </w:pPr>
        <w:r>
          <w:rPr>
            <w:rFonts w:asciiTheme="majorHAnsi" w:eastAsiaTheme="majorEastAsia" w:hAnsiTheme="majorHAnsi" w:cstheme="majorBidi"/>
          </w:rPr>
          <w:t>-</w:t>
        </w:r>
        <w:r w:rsidR="00A410B8" w:rsidRPr="00A410B8">
          <w:rPr>
            <w:rFonts w:asciiTheme="majorHAnsi" w:eastAsiaTheme="majorEastAsia" w:hAnsiTheme="majorHAnsi" w:cstheme="majorBidi"/>
          </w:rPr>
          <w:t xml:space="preserve"> </w:t>
        </w:r>
        <w:r w:rsidR="00A410B8" w:rsidRPr="00A410B8">
          <w:rPr>
            <w:rFonts w:asciiTheme="minorHAnsi" w:eastAsiaTheme="minorEastAsia" w:hAnsiTheme="minorHAnsi" w:cs="Times New Roman"/>
          </w:rPr>
          <w:fldChar w:fldCharType="begin"/>
        </w:r>
        <w:r w:rsidR="00A410B8" w:rsidRPr="00A410B8">
          <w:instrText>PAGE    \* MERGEFORMAT</w:instrText>
        </w:r>
        <w:r w:rsidR="00A410B8" w:rsidRPr="00A410B8">
          <w:rPr>
            <w:rFonts w:asciiTheme="minorHAnsi" w:eastAsiaTheme="minorEastAsia" w:hAnsiTheme="minorHAnsi" w:cs="Times New Roman"/>
          </w:rPr>
          <w:fldChar w:fldCharType="separate"/>
        </w:r>
        <w:r w:rsidR="002A341F" w:rsidRPr="002A341F">
          <w:rPr>
            <w:rFonts w:asciiTheme="majorHAnsi" w:eastAsiaTheme="majorEastAsia" w:hAnsiTheme="majorHAnsi" w:cstheme="majorBidi"/>
            <w:noProof/>
          </w:rPr>
          <w:t>1</w:t>
        </w:r>
        <w:r w:rsidR="00A410B8" w:rsidRPr="00A410B8">
          <w:rPr>
            <w:rFonts w:asciiTheme="majorHAnsi" w:eastAsiaTheme="majorEastAsia" w:hAnsiTheme="majorHAnsi" w:cstheme="majorBidi"/>
          </w:rPr>
          <w:fldChar w:fldCharType="end"/>
        </w:r>
        <w:r w:rsidR="00A410B8" w:rsidRPr="00A410B8">
          <w:rPr>
            <w:rFonts w:asciiTheme="majorHAnsi" w:eastAsiaTheme="majorEastAsia" w:hAnsiTheme="majorHAnsi" w:cstheme="majorBidi"/>
          </w:rPr>
          <w:t xml:space="preserve"> </w:t>
        </w:r>
        <w:r>
          <w:rPr>
            <w:rFonts w:asciiTheme="majorHAnsi" w:eastAsiaTheme="majorEastAsia" w:hAnsiTheme="majorHAnsi" w:cstheme="majorBidi"/>
          </w:rPr>
          <w:t>-</w:t>
        </w:r>
      </w:p>
    </w:sdtContent>
  </w:sdt>
  <w:p w14:paraId="468B5B75" w14:textId="77777777" w:rsidR="00A410B8" w:rsidRDefault="00A410B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8ED096" w14:textId="77777777" w:rsidR="00D543C5" w:rsidRDefault="00D543C5" w:rsidP="00A410B8">
      <w:pPr>
        <w:spacing w:after="0" w:line="240" w:lineRule="auto"/>
      </w:pPr>
      <w:r>
        <w:separator/>
      </w:r>
    </w:p>
  </w:footnote>
  <w:footnote w:type="continuationSeparator" w:id="0">
    <w:p w14:paraId="08D9A7EE" w14:textId="77777777" w:rsidR="00D543C5" w:rsidRDefault="00D543C5" w:rsidP="00A410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905A6A8E"/>
    <w:name w:val="WWNum2"/>
    <w:lvl w:ilvl="0">
      <w:start w:val="1"/>
      <w:numFmt w:val="decimal"/>
      <w:lvlText w:val="%1."/>
      <w:lvlJc w:val="left"/>
      <w:pPr>
        <w:tabs>
          <w:tab w:val="num" w:pos="0"/>
        </w:tabs>
        <w:ind w:left="720" w:hanging="360"/>
      </w:pPr>
      <w:rPr>
        <w:b w:val="0"/>
      </w:rPr>
    </w:lvl>
    <w:lvl w:ilvl="1">
      <w:start w:val="1"/>
      <w:numFmt w:val="decimal"/>
      <w:lvlText w:val="%2."/>
      <w:lvlJc w:val="left"/>
      <w:pPr>
        <w:tabs>
          <w:tab w:val="num" w:pos="1080"/>
        </w:tabs>
        <w:ind w:left="108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lvl w:ilvl="0">
      <w:start w:val="1"/>
      <w:numFmt w:val="decimal"/>
      <w:lvlText w:val="%1."/>
      <w:lvlJc w:val="left"/>
      <w:pPr>
        <w:tabs>
          <w:tab w:val="num" w:pos="0"/>
        </w:tabs>
        <w:ind w:left="644" w:hanging="360"/>
      </w:pPr>
      <w:rPr>
        <w:rFonts w:ascii="Times New Roman" w:hAnsi="Times New Roman" w:cs="Times New Roman"/>
        <w:b w:val="0"/>
        <w:bCs w:val="0"/>
        <w:i w:val="0"/>
        <w:iCs w:val="0"/>
        <w:sz w:val="24"/>
        <w:szCs w:val="24"/>
      </w:rPr>
    </w:lvl>
    <w:lvl w:ilvl="1">
      <w:start w:val="2"/>
      <w:numFmt w:val="decimal"/>
      <w:lvlText w:val="%2."/>
      <w:lvlJc w:val="left"/>
      <w:pPr>
        <w:tabs>
          <w:tab w:val="num" w:pos="0"/>
        </w:tabs>
        <w:ind w:left="1724" w:hanging="360"/>
      </w:pPr>
      <w:rPr>
        <w:rFonts w:cs="Arial"/>
        <w:b w:val="0"/>
        <w:bCs w:val="0"/>
        <w:i w:val="0"/>
        <w:iCs w:val="0"/>
        <w:sz w:val="24"/>
        <w:szCs w:val="24"/>
      </w:rPr>
    </w:lvl>
    <w:lvl w:ilvl="2">
      <w:start w:val="1"/>
      <w:numFmt w:val="decimal"/>
      <w:lvlText w:val="%3."/>
      <w:lvlJc w:val="left"/>
      <w:pPr>
        <w:tabs>
          <w:tab w:val="num" w:pos="0"/>
        </w:tabs>
        <w:ind w:left="2444" w:hanging="360"/>
      </w:pPr>
    </w:lvl>
    <w:lvl w:ilvl="3">
      <w:start w:val="1"/>
      <w:numFmt w:val="decimal"/>
      <w:lvlText w:val="%4."/>
      <w:lvlJc w:val="left"/>
      <w:pPr>
        <w:tabs>
          <w:tab w:val="num" w:pos="0"/>
        </w:tabs>
        <w:ind w:left="3164" w:hanging="360"/>
      </w:pPr>
    </w:lvl>
    <w:lvl w:ilvl="4">
      <w:start w:val="1"/>
      <w:numFmt w:val="decimal"/>
      <w:lvlText w:val="%5."/>
      <w:lvlJc w:val="left"/>
      <w:pPr>
        <w:tabs>
          <w:tab w:val="num" w:pos="0"/>
        </w:tabs>
        <w:ind w:left="3884" w:hanging="360"/>
      </w:pPr>
    </w:lvl>
    <w:lvl w:ilvl="5">
      <w:start w:val="1"/>
      <w:numFmt w:val="decimal"/>
      <w:lvlText w:val="%6."/>
      <w:lvlJc w:val="left"/>
      <w:pPr>
        <w:tabs>
          <w:tab w:val="num" w:pos="0"/>
        </w:tabs>
        <w:ind w:left="4604" w:hanging="360"/>
      </w:pPr>
    </w:lvl>
    <w:lvl w:ilvl="6">
      <w:start w:val="1"/>
      <w:numFmt w:val="decimal"/>
      <w:lvlText w:val="%7."/>
      <w:lvlJc w:val="left"/>
      <w:pPr>
        <w:tabs>
          <w:tab w:val="num" w:pos="0"/>
        </w:tabs>
        <w:ind w:left="5324" w:hanging="360"/>
      </w:pPr>
    </w:lvl>
    <w:lvl w:ilvl="7">
      <w:start w:val="1"/>
      <w:numFmt w:val="decimal"/>
      <w:lvlText w:val="%8."/>
      <w:lvlJc w:val="left"/>
      <w:pPr>
        <w:tabs>
          <w:tab w:val="num" w:pos="0"/>
        </w:tabs>
        <w:ind w:left="6044" w:hanging="360"/>
      </w:pPr>
    </w:lvl>
    <w:lvl w:ilvl="8">
      <w:start w:val="1"/>
      <w:numFmt w:val="decimal"/>
      <w:lvlText w:val="%9."/>
      <w:lvlJc w:val="left"/>
      <w:pPr>
        <w:tabs>
          <w:tab w:val="num" w:pos="0"/>
        </w:tabs>
        <w:ind w:left="6764" w:hanging="360"/>
      </w:pPr>
    </w:lvl>
  </w:abstractNum>
  <w:abstractNum w:abstractNumId="2" w15:restartNumberingAfterBreak="0">
    <w:nsid w:val="00000004"/>
    <w:multiLevelType w:val="multilevel"/>
    <w:tmpl w:val="00000004"/>
    <w:name w:val="WWNum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6"/>
    <w:multiLevelType w:val="multilevel"/>
    <w:tmpl w:val="460CB820"/>
    <w:name w:val="WWNum6"/>
    <w:lvl w:ilvl="0">
      <w:start w:val="1"/>
      <w:numFmt w:val="decimal"/>
      <w:lvlText w:val="%1)"/>
      <w:lvlJc w:val="left"/>
      <w:pPr>
        <w:tabs>
          <w:tab w:val="num" w:pos="0"/>
        </w:tabs>
        <w:ind w:left="680" w:hanging="397"/>
      </w:pPr>
      <w:rPr>
        <w:b w:val="0"/>
        <w:bCs w:val="0"/>
        <w:sz w:val="24"/>
        <w:szCs w:val="24"/>
      </w:rPr>
    </w:lvl>
    <w:lvl w:ilvl="1">
      <w:start w:val="1"/>
      <w:numFmt w:val="decimal"/>
      <w:lvlText w:val="%2)"/>
      <w:lvlJc w:val="left"/>
      <w:pPr>
        <w:tabs>
          <w:tab w:val="num" w:pos="0"/>
        </w:tabs>
        <w:ind w:left="1440" w:hanging="360"/>
      </w:pPr>
      <w:rPr>
        <w:rFonts w:ascii="Times New Roman" w:eastAsia="Times New Roman" w:hAnsi="Times New Roman"/>
        <w:sz w:val="24"/>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4" w15:restartNumberingAfterBreak="0">
    <w:nsid w:val="00000009"/>
    <w:multiLevelType w:val="multilevel"/>
    <w:tmpl w:val="00000009"/>
    <w:name w:val="WWNum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decimal"/>
      <w:lvlText w:val="%3."/>
      <w:lvlJc w:val="left"/>
      <w:pPr>
        <w:tabs>
          <w:tab w:val="num" w:pos="737"/>
        </w:tabs>
        <w:ind w:left="737" w:hanging="283"/>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B"/>
    <w:multiLevelType w:val="multilevel"/>
    <w:tmpl w:val="81AC46B2"/>
    <w:name w:val="WWNum11"/>
    <w:lvl w:ilvl="0">
      <w:start w:val="1"/>
      <w:numFmt w:val="decimal"/>
      <w:lvlText w:val="%1."/>
      <w:lvlJc w:val="left"/>
      <w:pPr>
        <w:tabs>
          <w:tab w:val="num" w:pos="463"/>
        </w:tabs>
        <w:ind w:left="463" w:hanging="283"/>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D"/>
    <w:multiLevelType w:val="multilevel"/>
    <w:tmpl w:val="A1B4DF62"/>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0"/>
        </w:tabs>
        <w:ind w:left="1440" w:hanging="360"/>
      </w:pPr>
      <w:rPr>
        <w:rFonts w:ascii="Times New Roman" w:eastAsia="Times New Roman" w:hAnsi="Times New Roman" w:hint="default"/>
        <w:sz w:val="24"/>
      </w:rPr>
    </w:lvl>
    <w:lvl w:ilvl="2">
      <w:start w:val="1"/>
      <w:numFmt w:val="decimal"/>
      <w:lvlText w:val="%3)"/>
      <w:lvlJc w:val="left"/>
      <w:pPr>
        <w:tabs>
          <w:tab w:val="num" w:pos="900"/>
        </w:tabs>
        <w:ind w:left="2340" w:hanging="360"/>
      </w:pPr>
      <w:rPr>
        <w:rFonts w:ascii="Times New Roman" w:eastAsia="Times New Roman" w:hAnsi="Times New Roman" w:hint="default"/>
        <w:sz w:val="24"/>
        <w:szCs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0000000E"/>
    <w:multiLevelType w:val="multilevel"/>
    <w:tmpl w:val="DA0C9FF0"/>
    <w:name w:val="WWNum16"/>
    <w:lvl w:ilvl="0">
      <w:start w:val="1"/>
      <w:numFmt w:val="decimal"/>
      <w:lvlText w:val="%1."/>
      <w:lvlJc w:val="left"/>
      <w:pPr>
        <w:tabs>
          <w:tab w:val="num" w:pos="0"/>
        </w:tabs>
        <w:ind w:left="720" w:hanging="360"/>
      </w:pPr>
      <w:rPr>
        <w:rFonts w:ascii="Times New Roman" w:hAnsi="Times New Roman"/>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3F04614"/>
    <w:multiLevelType w:val="hybridMultilevel"/>
    <w:tmpl w:val="977AA75A"/>
    <w:lvl w:ilvl="0" w:tplc="C02C1228">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0BAB5978"/>
    <w:multiLevelType w:val="hybridMultilevel"/>
    <w:tmpl w:val="A9BAEAEC"/>
    <w:lvl w:ilvl="0" w:tplc="27DA6302">
      <w:start w:val="1"/>
      <w:numFmt w:val="decimal"/>
      <w:lvlText w:val="%1)"/>
      <w:lvlJc w:val="left"/>
      <w:pPr>
        <w:ind w:left="660" w:hanging="360"/>
      </w:pPr>
      <w:rPr>
        <w:rFonts w:hint="default"/>
      </w:rPr>
    </w:lvl>
    <w:lvl w:ilvl="1" w:tplc="04150019" w:tentative="1">
      <w:start w:val="1"/>
      <w:numFmt w:val="lowerLetter"/>
      <w:lvlText w:val="%2."/>
      <w:lvlJc w:val="left"/>
      <w:pPr>
        <w:ind w:left="1380" w:hanging="360"/>
      </w:pPr>
    </w:lvl>
    <w:lvl w:ilvl="2" w:tplc="0415001B" w:tentative="1">
      <w:start w:val="1"/>
      <w:numFmt w:val="lowerRoman"/>
      <w:lvlText w:val="%3."/>
      <w:lvlJc w:val="right"/>
      <w:pPr>
        <w:ind w:left="2100" w:hanging="180"/>
      </w:pPr>
    </w:lvl>
    <w:lvl w:ilvl="3" w:tplc="0415000F" w:tentative="1">
      <w:start w:val="1"/>
      <w:numFmt w:val="decimal"/>
      <w:lvlText w:val="%4."/>
      <w:lvlJc w:val="left"/>
      <w:pPr>
        <w:ind w:left="2820" w:hanging="360"/>
      </w:pPr>
    </w:lvl>
    <w:lvl w:ilvl="4" w:tplc="04150019" w:tentative="1">
      <w:start w:val="1"/>
      <w:numFmt w:val="lowerLetter"/>
      <w:lvlText w:val="%5."/>
      <w:lvlJc w:val="left"/>
      <w:pPr>
        <w:ind w:left="3540" w:hanging="360"/>
      </w:pPr>
    </w:lvl>
    <w:lvl w:ilvl="5" w:tplc="0415001B" w:tentative="1">
      <w:start w:val="1"/>
      <w:numFmt w:val="lowerRoman"/>
      <w:lvlText w:val="%6."/>
      <w:lvlJc w:val="right"/>
      <w:pPr>
        <w:ind w:left="4260" w:hanging="180"/>
      </w:pPr>
    </w:lvl>
    <w:lvl w:ilvl="6" w:tplc="0415000F" w:tentative="1">
      <w:start w:val="1"/>
      <w:numFmt w:val="decimal"/>
      <w:lvlText w:val="%7."/>
      <w:lvlJc w:val="left"/>
      <w:pPr>
        <w:ind w:left="4980" w:hanging="360"/>
      </w:pPr>
    </w:lvl>
    <w:lvl w:ilvl="7" w:tplc="04150019" w:tentative="1">
      <w:start w:val="1"/>
      <w:numFmt w:val="lowerLetter"/>
      <w:lvlText w:val="%8."/>
      <w:lvlJc w:val="left"/>
      <w:pPr>
        <w:ind w:left="5700" w:hanging="360"/>
      </w:pPr>
    </w:lvl>
    <w:lvl w:ilvl="8" w:tplc="0415001B" w:tentative="1">
      <w:start w:val="1"/>
      <w:numFmt w:val="lowerRoman"/>
      <w:lvlText w:val="%9."/>
      <w:lvlJc w:val="right"/>
      <w:pPr>
        <w:ind w:left="6420" w:hanging="180"/>
      </w:pPr>
    </w:lvl>
  </w:abstractNum>
  <w:abstractNum w:abstractNumId="10" w15:restartNumberingAfterBreak="0">
    <w:nsid w:val="0FBC4DB3"/>
    <w:multiLevelType w:val="singleLevel"/>
    <w:tmpl w:val="DECCE1BE"/>
    <w:lvl w:ilvl="0">
      <w:start w:val="1"/>
      <w:numFmt w:val="decimal"/>
      <w:lvlText w:val="%1."/>
      <w:lvlJc w:val="left"/>
      <w:pPr>
        <w:tabs>
          <w:tab w:val="num" w:pos="360"/>
        </w:tabs>
        <w:ind w:left="340" w:hanging="340"/>
      </w:pPr>
    </w:lvl>
  </w:abstractNum>
  <w:abstractNum w:abstractNumId="11" w15:restartNumberingAfterBreak="0">
    <w:nsid w:val="139E4EAE"/>
    <w:multiLevelType w:val="multilevel"/>
    <w:tmpl w:val="460CB820"/>
    <w:lvl w:ilvl="0">
      <w:start w:val="1"/>
      <w:numFmt w:val="decimal"/>
      <w:lvlText w:val="%1)"/>
      <w:lvlJc w:val="left"/>
      <w:pPr>
        <w:tabs>
          <w:tab w:val="num" w:pos="0"/>
        </w:tabs>
        <w:ind w:left="680" w:hanging="397"/>
      </w:pPr>
      <w:rPr>
        <w:b w:val="0"/>
        <w:bCs w:val="0"/>
        <w:sz w:val="24"/>
        <w:szCs w:val="24"/>
      </w:rPr>
    </w:lvl>
    <w:lvl w:ilvl="1">
      <w:start w:val="1"/>
      <w:numFmt w:val="decimal"/>
      <w:lvlText w:val="%2)"/>
      <w:lvlJc w:val="left"/>
      <w:pPr>
        <w:tabs>
          <w:tab w:val="num" w:pos="0"/>
        </w:tabs>
        <w:ind w:left="1440" w:hanging="360"/>
      </w:pPr>
      <w:rPr>
        <w:rFonts w:ascii="Times New Roman" w:eastAsia="Times New Roman" w:hAnsi="Times New Roman"/>
        <w:sz w:val="24"/>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2" w15:restartNumberingAfterBreak="0">
    <w:nsid w:val="1C08048A"/>
    <w:multiLevelType w:val="multilevel"/>
    <w:tmpl w:val="905A6A8E"/>
    <w:lvl w:ilvl="0">
      <w:start w:val="1"/>
      <w:numFmt w:val="decimal"/>
      <w:lvlText w:val="%1."/>
      <w:lvlJc w:val="left"/>
      <w:pPr>
        <w:tabs>
          <w:tab w:val="num" w:pos="0"/>
        </w:tabs>
        <w:ind w:left="720" w:hanging="360"/>
      </w:pPr>
      <w:rPr>
        <w:b w:val="0"/>
      </w:rPr>
    </w:lvl>
    <w:lvl w:ilvl="1">
      <w:start w:val="1"/>
      <w:numFmt w:val="decimal"/>
      <w:lvlText w:val="%2."/>
      <w:lvlJc w:val="left"/>
      <w:pPr>
        <w:tabs>
          <w:tab w:val="num" w:pos="360"/>
        </w:tabs>
        <w:ind w:left="36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1F1E702D"/>
    <w:multiLevelType w:val="multilevel"/>
    <w:tmpl w:val="00000006"/>
    <w:lvl w:ilvl="0">
      <w:start w:val="1"/>
      <w:numFmt w:val="decimal"/>
      <w:lvlText w:val="%1)"/>
      <w:lvlJc w:val="left"/>
      <w:pPr>
        <w:tabs>
          <w:tab w:val="num" w:pos="0"/>
        </w:tabs>
        <w:ind w:left="680" w:hanging="397"/>
      </w:pPr>
      <w:rPr>
        <w:rFonts w:ascii="Times New Roman" w:hAnsi="Times New Roman" w:cs="Times New Roman"/>
        <w:b w:val="0"/>
        <w:bCs w:val="0"/>
        <w:sz w:val="24"/>
        <w:szCs w:val="24"/>
      </w:rPr>
    </w:lvl>
    <w:lvl w:ilvl="1">
      <w:start w:val="1"/>
      <w:numFmt w:val="decimal"/>
      <w:lvlText w:val="%2)"/>
      <w:lvlJc w:val="left"/>
      <w:pPr>
        <w:tabs>
          <w:tab w:val="num" w:pos="0"/>
        </w:tabs>
        <w:ind w:left="1440" w:hanging="360"/>
      </w:pPr>
      <w:rPr>
        <w:rFonts w:ascii="Times New Roman" w:eastAsia="Times New Roman" w:hAnsi="Times New Roman"/>
        <w:sz w:val="24"/>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4" w15:restartNumberingAfterBreak="0">
    <w:nsid w:val="2633216E"/>
    <w:multiLevelType w:val="hybridMultilevel"/>
    <w:tmpl w:val="5DF05602"/>
    <w:lvl w:ilvl="0" w:tplc="748A62B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9C8244D"/>
    <w:multiLevelType w:val="hybridMultilevel"/>
    <w:tmpl w:val="BBDA11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21456C1"/>
    <w:multiLevelType w:val="hybridMultilevel"/>
    <w:tmpl w:val="1FD44CE0"/>
    <w:lvl w:ilvl="0" w:tplc="80D6FB68">
      <w:start w:val="1"/>
      <w:numFmt w:val="decimal"/>
      <w:lvlText w:val="%1)"/>
      <w:lvlJc w:val="left"/>
      <w:pPr>
        <w:tabs>
          <w:tab w:val="num" w:pos="720"/>
        </w:tabs>
        <w:ind w:left="720" w:hanging="360"/>
      </w:pPr>
      <w:rPr>
        <w:rFonts w:hint="default"/>
        <w:b w:val="0"/>
      </w:rPr>
    </w:lvl>
    <w:lvl w:ilvl="1" w:tplc="3C088394">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CC9227E"/>
    <w:multiLevelType w:val="hybridMultilevel"/>
    <w:tmpl w:val="D070D1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E464AD8"/>
    <w:multiLevelType w:val="hybridMultilevel"/>
    <w:tmpl w:val="FD9A8B02"/>
    <w:lvl w:ilvl="0" w:tplc="F044130A">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E753CD4"/>
    <w:multiLevelType w:val="hybridMultilevel"/>
    <w:tmpl w:val="30EC2B9C"/>
    <w:lvl w:ilvl="0" w:tplc="7CEAB0B8">
      <w:start w:val="3"/>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4CEC3CCE"/>
    <w:multiLevelType w:val="hybridMultilevel"/>
    <w:tmpl w:val="DAE29D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2D57E0A"/>
    <w:multiLevelType w:val="multilevel"/>
    <w:tmpl w:val="299ED804"/>
    <w:lvl w:ilvl="0">
      <w:start w:val="1"/>
      <w:numFmt w:val="decimal"/>
      <w:lvlText w:val="%1."/>
      <w:lvlJc w:val="left"/>
      <w:pPr>
        <w:tabs>
          <w:tab w:val="num" w:pos="360"/>
        </w:tabs>
        <w:ind w:left="360" w:hanging="360"/>
      </w:pPr>
      <w:rPr>
        <w:b w:val="0"/>
      </w:rPr>
    </w:lvl>
    <w:lvl w:ilvl="1">
      <w:start w:val="1"/>
      <w:numFmt w:val="decimal"/>
      <w:lvlText w:val="%2)"/>
      <w:lvlJc w:val="left"/>
      <w:pPr>
        <w:tabs>
          <w:tab w:val="num" w:pos="0"/>
        </w:tabs>
        <w:ind w:left="1440" w:hanging="360"/>
      </w:pPr>
      <w:rPr>
        <w:rFonts w:ascii="Times New Roman" w:eastAsia="Times New Roman" w:hAnsi="Times New Roman"/>
        <w:sz w:val="24"/>
      </w:rPr>
    </w:lvl>
    <w:lvl w:ilvl="2">
      <w:start w:val="1"/>
      <w:numFmt w:val="decimal"/>
      <w:lvlText w:val="%3)"/>
      <w:lvlJc w:val="left"/>
      <w:pPr>
        <w:tabs>
          <w:tab w:val="num" w:pos="900"/>
        </w:tabs>
        <w:ind w:left="2340" w:hanging="360"/>
      </w:pPr>
      <w:rPr>
        <w:rFonts w:ascii="Times New Roman" w:eastAsia="Times New Roman" w:hAnsi="Times New Roman"/>
        <w:sz w:val="24"/>
        <w:szCs w:val="16"/>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A400B20"/>
    <w:multiLevelType w:val="singleLevel"/>
    <w:tmpl w:val="FAD09112"/>
    <w:lvl w:ilvl="0">
      <w:start w:val="1"/>
      <w:numFmt w:val="decimal"/>
      <w:lvlText w:val="%1)"/>
      <w:lvlJc w:val="left"/>
      <w:pPr>
        <w:tabs>
          <w:tab w:val="num" w:pos="644"/>
        </w:tabs>
        <w:ind w:left="644" w:hanging="360"/>
      </w:pPr>
      <w:rPr>
        <w:rFonts w:hint="default"/>
      </w:rPr>
    </w:lvl>
  </w:abstractNum>
  <w:abstractNum w:abstractNumId="23" w15:restartNumberingAfterBreak="0">
    <w:nsid w:val="5C1E3DFE"/>
    <w:multiLevelType w:val="multilevel"/>
    <w:tmpl w:val="0000000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F160E2C"/>
    <w:multiLevelType w:val="hybridMultilevel"/>
    <w:tmpl w:val="AFE8F3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8E14266"/>
    <w:multiLevelType w:val="hybridMultilevel"/>
    <w:tmpl w:val="270C4F8A"/>
    <w:lvl w:ilvl="0" w:tplc="A7F2751C">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8855DF9"/>
    <w:multiLevelType w:val="multilevel"/>
    <w:tmpl w:val="905A6A8E"/>
    <w:name w:val="WWNum222"/>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rPr>
        <w:b w:val="0"/>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7" w15:restartNumberingAfterBreak="0">
    <w:nsid w:val="7D045E24"/>
    <w:multiLevelType w:val="hybridMultilevel"/>
    <w:tmpl w:val="B2CE0C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EDB633B"/>
    <w:multiLevelType w:val="hybridMultilevel"/>
    <w:tmpl w:val="1F707E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EDC1626"/>
    <w:multiLevelType w:val="hybridMultilevel"/>
    <w:tmpl w:val="8EBE903A"/>
    <w:lvl w:ilvl="0" w:tplc="43A45ED6">
      <w:start w:val="1"/>
      <w:numFmt w:val="decimal"/>
      <w:lvlText w:val="%1)"/>
      <w:lvlJc w:val="left"/>
      <w:pPr>
        <w:ind w:left="426" w:hanging="360"/>
      </w:pPr>
      <w:rPr>
        <w:rFonts w:asciiTheme="minorHAnsi" w:hAnsiTheme="minorHAnsi" w:cstheme="minorHAnsi"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2"/>
  </w:num>
  <w:num w:numId="10">
    <w:abstractNumId w:val="23"/>
  </w:num>
  <w:num w:numId="11">
    <w:abstractNumId w:val="18"/>
  </w:num>
  <w:num w:numId="12">
    <w:abstractNumId w:val="19"/>
  </w:num>
  <w:num w:numId="13">
    <w:abstractNumId w:val="13"/>
  </w:num>
  <w:num w:numId="14">
    <w:abstractNumId w:val="11"/>
  </w:num>
  <w:num w:numId="15">
    <w:abstractNumId w:val="15"/>
  </w:num>
  <w:num w:numId="16">
    <w:abstractNumId w:val="27"/>
  </w:num>
  <w:num w:numId="17">
    <w:abstractNumId w:val="21"/>
  </w:num>
  <w:num w:numId="18">
    <w:abstractNumId w:val="24"/>
  </w:num>
  <w:num w:numId="19">
    <w:abstractNumId w:val="14"/>
  </w:num>
  <w:num w:numId="20">
    <w:abstractNumId w:val="28"/>
  </w:num>
  <w:num w:numId="21">
    <w:abstractNumId w:val="20"/>
  </w:num>
  <w:num w:numId="22">
    <w:abstractNumId w:val="17"/>
  </w:num>
  <w:num w:numId="23">
    <w:abstractNumId w:val="16"/>
  </w:num>
  <w:num w:numId="24">
    <w:abstractNumId w:val="8"/>
  </w:num>
  <w:num w:numId="25">
    <w:abstractNumId w:val="22"/>
  </w:num>
  <w:num w:numId="26">
    <w:abstractNumId w:val="10"/>
  </w:num>
  <w:num w:numId="27">
    <w:abstractNumId w:val="26"/>
  </w:num>
  <w:num w:numId="28">
    <w:abstractNumId w:val="29"/>
  </w:num>
  <w:num w:numId="29">
    <w:abstractNumId w:val="25"/>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3EC"/>
    <w:rsid w:val="00006612"/>
    <w:rsid w:val="00014BA7"/>
    <w:rsid w:val="00051BB6"/>
    <w:rsid w:val="000661FF"/>
    <w:rsid w:val="00085979"/>
    <w:rsid w:val="000A77EC"/>
    <w:rsid w:val="000C4CE2"/>
    <w:rsid w:val="000D7CBD"/>
    <w:rsid w:val="00122A4B"/>
    <w:rsid w:val="0013088F"/>
    <w:rsid w:val="00140732"/>
    <w:rsid w:val="001956B3"/>
    <w:rsid w:val="001F0A29"/>
    <w:rsid w:val="001F73D4"/>
    <w:rsid w:val="00220E58"/>
    <w:rsid w:val="00244BB8"/>
    <w:rsid w:val="00275534"/>
    <w:rsid w:val="002822EB"/>
    <w:rsid w:val="002950AA"/>
    <w:rsid w:val="002A341F"/>
    <w:rsid w:val="002B5351"/>
    <w:rsid w:val="002C7FB4"/>
    <w:rsid w:val="003256AA"/>
    <w:rsid w:val="0033114C"/>
    <w:rsid w:val="0033615B"/>
    <w:rsid w:val="00351981"/>
    <w:rsid w:val="003521C4"/>
    <w:rsid w:val="00387214"/>
    <w:rsid w:val="003A5688"/>
    <w:rsid w:val="00430CCC"/>
    <w:rsid w:val="004353E6"/>
    <w:rsid w:val="004A3E77"/>
    <w:rsid w:val="004F2A1C"/>
    <w:rsid w:val="005041DB"/>
    <w:rsid w:val="00510D5D"/>
    <w:rsid w:val="00531C37"/>
    <w:rsid w:val="005A53EF"/>
    <w:rsid w:val="00607E0B"/>
    <w:rsid w:val="00615CCE"/>
    <w:rsid w:val="006408A0"/>
    <w:rsid w:val="006467CC"/>
    <w:rsid w:val="00657ADD"/>
    <w:rsid w:val="00664A69"/>
    <w:rsid w:val="00694BB7"/>
    <w:rsid w:val="006D2170"/>
    <w:rsid w:val="006E1896"/>
    <w:rsid w:val="00760AF6"/>
    <w:rsid w:val="00782080"/>
    <w:rsid w:val="007D7CD5"/>
    <w:rsid w:val="00806C47"/>
    <w:rsid w:val="00810F37"/>
    <w:rsid w:val="00811C48"/>
    <w:rsid w:val="008168CB"/>
    <w:rsid w:val="0083594D"/>
    <w:rsid w:val="00877A27"/>
    <w:rsid w:val="008914D1"/>
    <w:rsid w:val="008A0539"/>
    <w:rsid w:val="008A61B5"/>
    <w:rsid w:val="008B0674"/>
    <w:rsid w:val="008D1174"/>
    <w:rsid w:val="008D491E"/>
    <w:rsid w:val="009010CD"/>
    <w:rsid w:val="00944EFC"/>
    <w:rsid w:val="00946EF4"/>
    <w:rsid w:val="009A7745"/>
    <w:rsid w:val="009C0066"/>
    <w:rsid w:val="009C50FE"/>
    <w:rsid w:val="009C7D4D"/>
    <w:rsid w:val="009F0C97"/>
    <w:rsid w:val="00A13085"/>
    <w:rsid w:val="00A13D73"/>
    <w:rsid w:val="00A303B9"/>
    <w:rsid w:val="00A410B8"/>
    <w:rsid w:val="00A70164"/>
    <w:rsid w:val="00A709E6"/>
    <w:rsid w:val="00A7188E"/>
    <w:rsid w:val="00AB4B56"/>
    <w:rsid w:val="00AE60B5"/>
    <w:rsid w:val="00B559A6"/>
    <w:rsid w:val="00B85132"/>
    <w:rsid w:val="00BB3B8A"/>
    <w:rsid w:val="00BC3ECE"/>
    <w:rsid w:val="00BE0F5E"/>
    <w:rsid w:val="00C05986"/>
    <w:rsid w:val="00C17790"/>
    <w:rsid w:val="00C26772"/>
    <w:rsid w:val="00C82019"/>
    <w:rsid w:val="00CD03EC"/>
    <w:rsid w:val="00CE701E"/>
    <w:rsid w:val="00CF1815"/>
    <w:rsid w:val="00D22AA7"/>
    <w:rsid w:val="00D363F5"/>
    <w:rsid w:val="00D543C5"/>
    <w:rsid w:val="00D54D02"/>
    <w:rsid w:val="00D63329"/>
    <w:rsid w:val="00DB018C"/>
    <w:rsid w:val="00DD5EE3"/>
    <w:rsid w:val="00DE4FF6"/>
    <w:rsid w:val="00E3298E"/>
    <w:rsid w:val="00E74C8C"/>
    <w:rsid w:val="00EA28D9"/>
    <w:rsid w:val="00EB2552"/>
    <w:rsid w:val="00EE3769"/>
    <w:rsid w:val="00EF4598"/>
    <w:rsid w:val="00F3631A"/>
    <w:rsid w:val="00F37838"/>
    <w:rsid w:val="00F740AC"/>
    <w:rsid w:val="00F94BB0"/>
    <w:rsid w:val="00FA1B84"/>
    <w:rsid w:val="00FE70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D8405E"/>
  <w15:docId w15:val="{9C8507CB-9BBA-4B12-BCEF-030D1C4EE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D03EC"/>
    <w:pPr>
      <w:suppressAutoHyphens/>
      <w:spacing w:after="200" w:line="276" w:lineRule="auto"/>
    </w:pPr>
    <w:rPr>
      <w:rFonts w:ascii="Calibri" w:eastAsia="Times New Roman" w:hAnsi="Calibri" w:cs="Calibri"/>
      <w:kern w:val="1"/>
      <w:lang w:eastAsia="pl-PL"/>
    </w:rPr>
  </w:style>
  <w:style w:type="paragraph" w:styleId="Nagwek4">
    <w:name w:val="heading 4"/>
    <w:basedOn w:val="Normalny"/>
    <w:link w:val="Nagwek4Znak"/>
    <w:qFormat/>
    <w:rsid w:val="00CD03EC"/>
    <w:pPr>
      <w:keepNext/>
      <w:spacing w:before="240" w:after="60" w:line="240" w:lineRule="auto"/>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CD03EC"/>
    <w:rPr>
      <w:rFonts w:ascii="Calibri" w:eastAsia="Times New Roman" w:hAnsi="Calibri" w:cs="Calibri"/>
      <w:b/>
      <w:bCs/>
      <w:kern w:val="1"/>
      <w:sz w:val="28"/>
      <w:szCs w:val="28"/>
      <w:lang w:eastAsia="pl-PL"/>
    </w:rPr>
  </w:style>
  <w:style w:type="paragraph" w:styleId="Tekstpodstawowy">
    <w:name w:val="Body Text"/>
    <w:basedOn w:val="Normalny"/>
    <w:link w:val="TekstpodstawowyZnak"/>
    <w:rsid w:val="00CD03EC"/>
    <w:pPr>
      <w:spacing w:after="0" w:line="240" w:lineRule="auto"/>
    </w:pPr>
    <w:rPr>
      <w:b/>
      <w:bCs/>
      <w:sz w:val="24"/>
      <w:szCs w:val="24"/>
    </w:rPr>
  </w:style>
  <w:style w:type="character" w:customStyle="1" w:styleId="TekstpodstawowyZnak">
    <w:name w:val="Tekst podstawowy Znak"/>
    <w:basedOn w:val="Domylnaczcionkaakapitu"/>
    <w:link w:val="Tekstpodstawowy"/>
    <w:rsid w:val="00CD03EC"/>
    <w:rPr>
      <w:rFonts w:ascii="Calibri" w:eastAsia="Times New Roman" w:hAnsi="Calibri" w:cs="Calibri"/>
      <w:b/>
      <w:bCs/>
      <w:kern w:val="1"/>
      <w:sz w:val="24"/>
      <w:szCs w:val="24"/>
      <w:lang w:eastAsia="pl-PL"/>
    </w:rPr>
  </w:style>
  <w:style w:type="paragraph" w:styleId="Lista">
    <w:name w:val="List"/>
    <w:basedOn w:val="Normalny"/>
    <w:rsid w:val="00CD03EC"/>
    <w:pPr>
      <w:spacing w:after="0" w:line="240" w:lineRule="auto"/>
      <w:ind w:left="283" w:hanging="283"/>
    </w:pPr>
    <w:rPr>
      <w:sz w:val="20"/>
      <w:szCs w:val="20"/>
    </w:rPr>
  </w:style>
  <w:style w:type="paragraph" w:styleId="Tekstpodstawowywcity">
    <w:name w:val="Body Text Indent"/>
    <w:basedOn w:val="Normalny"/>
    <w:link w:val="TekstpodstawowywcityZnak"/>
    <w:rsid w:val="00CD03EC"/>
    <w:pPr>
      <w:snapToGrid w:val="0"/>
      <w:spacing w:after="0" w:line="360" w:lineRule="auto"/>
      <w:ind w:firstLine="567"/>
    </w:pPr>
    <w:rPr>
      <w:sz w:val="24"/>
      <w:szCs w:val="24"/>
    </w:rPr>
  </w:style>
  <w:style w:type="character" w:customStyle="1" w:styleId="TekstpodstawowywcityZnak">
    <w:name w:val="Tekst podstawowy wcięty Znak"/>
    <w:basedOn w:val="Domylnaczcionkaakapitu"/>
    <w:link w:val="Tekstpodstawowywcity"/>
    <w:rsid w:val="00CD03EC"/>
    <w:rPr>
      <w:rFonts w:ascii="Calibri" w:eastAsia="Times New Roman" w:hAnsi="Calibri" w:cs="Calibri"/>
      <w:kern w:val="1"/>
      <w:sz w:val="24"/>
      <w:szCs w:val="24"/>
      <w:lang w:eastAsia="pl-PL"/>
    </w:rPr>
  </w:style>
  <w:style w:type="paragraph" w:customStyle="1" w:styleId="Tekstpodstawowy21">
    <w:name w:val="Tekst podstawowy 21"/>
    <w:basedOn w:val="Normalny"/>
    <w:rsid w:val="00CD03EC"/>
    <w:pPr>
      <w:spacing w:after="0" w:line="240" w:lineRule="auto"/>
    </w:pPr>
    <w:rPr>
      <w:b/>
      <w:bCs/>
      <w:sz w:val="26"/>
      <w:szCs w:val="26"/>
    </w:rPr>
  </w:style>
  <w:style w:type="paragraph" w:customStyle="1" w:styleId="Tekstpodstawowywcity31">
    <w:name w:val="Tekst podstawowy wcięty 31"/>
    <w:basedOn w:val="Normalny"/>
    <w:rsid w:val="00CD03EC"/>
    <w:pPr>
      <w:spacing w:after="0" w:line="240" w:lineRule="auto"/>
      <w:ind w:left="426" w:hanging="426"/>
      <w:jc w:val="both"/>
    </w:pPr>
    <w:rPr>
      <w:sz w:val="24"/>
      <w:szCs w:val="24"/>
    </w:rPr>
  </w:style>
  <w:style w:type="paragraph" w:styleId="Listapunktowana2">
    <w:name w:val="List Bullet 2"/>
    <w:basedOn w:val="Normalny"/>
    <w:rsid w:val="00CD03EC"/>
    <w:pPr>
      <w:spacing w:after="0" w:line="240" w:lineRule="auto"/>
      <w:ind w:left="566" w:hanging="283"/>
      <w:contextualSpacing/>
    </w:pPr>
    <w:rPr>
      <w:sz w:val="20"/>
      <w:szCs w:val="20"/>
    </w:rPr>
  </w:style>
  <w:style w:type="paragraph" w:styleId="Nagwek">
    <w:name w:val="header"/>
    <w:basedOn w:val="Normalny"/>
    <w:link w:val="NagwekZnak"/>
    <w:uiPriority w:val="99"/>
    <w:unhideWhenUsed/>
    <w:rsid w:val="00A410B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410B8"/>
    <w:rPr>
      <w:rFonts w:ascii="Calibri" w:eastAsia="Times New Roman" w:hAnsi="Calibri" w:cs="Calibri"/>
      <w:kern w:val="1"/>
      <w:lang w:eastAsia="pl-PL"/>
    </w:rPr>
  </w:style>
  <w:style w:type="paragraph" w:styleId="Stopka">
    <w:name w:val="footer"/>
    <w:basedOn w:val="Normalny"/>
    <w:link w:val="StopkaZnak"/>
    <w:uiPriority w:val="99"/>
    <w:unhideWhenUsed/>
    <w:rsid w:val="00A410B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410B8"/>
    <w:rPr>
      <w:rFonts w:ascii="Calibri" w:eastAsia="Times New Roman" w:hAnsi="Calibri" w:cs="Calibri"/>
      <w:kern w:val="1"/>
      <w:lang w:eastAsia="pl-PL"/>
    </w:rPr>
  </w:style>
  <w:style w:type="paragraph" w:styleId="Akapitzlist">
    <w:name w:val="List Paragraph"/>
    <w:basedOn w:val="Normalny"/>
    <w:uiPriority w:val="34"/>
    <w:qFormat/>
    <w:rsid w:val="00C05986"/>
    <w:pPr>
      <w:ind w:left="720"/>
      <w:contextualSpacing/>
    </w:pPr>
  </w:style>
  <w:style w:type="character" w:styleId="Odwoaniedokomentarza">
    <w:name w:val="annotation reference"/>
    <w:basedOn w:val="Domylnaczcionkaakapitu"/>
    <w:uiPriority w:val="99"/>
    <w:semiHidden/>
    <w:unhideWhenUsed/>
    <w:rsid w:val="00760AF6"/>
    <w:rPr>
      <w:sz w:val="16"/>
      <w:szCs w:val="16"/>
    </w:rPr>
  </w:style>
  <w:style w:type="paragraph" w:styleId="Tekstkomentarza">
    <w:name w:val="annotation text"/>
    <w:basedOn w:val="Normalny"/>
    <w:link w:val="TekstkomentarzaZnak"/>
    <w:uiPriority w:val="99"/>
    <w:semiHidden/>
    <w:unhideWhenUsed/>
    <w:rsid w:val="00760AF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60AF6"/>
    <w:rPr>
      <w:rFonts w:ascii="Calibri" w:eastAsia="Times New Roman" w:hAnsi="Calibri" w:cs="Calibri"/>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760AF6"/>
    <w:rPr>
      <w:b/>
      <w:bCs/>
    </w:rPr>
  </w:style>
  <w:style w:type="character" w:customStyle="1" w:styleId="TematkomentarzaZnak">
    <w:name w:val="Temat komentarza Znak"/>
    <w:basedOn w:val="TekstkomentarzaZnak"/>
    <w:link w:val="Tematkomentarza"/>
    <w:uiPriority w:val="99"/>
    <w:semiHidden/>
    <w:rsid w:val="00760AF6"/>
    <w:rPr>
      <w:rFonts w:ascii="Calibri" w:eastAsia="Times New Roman" w:hAnsi="Calibri" w:cs="Calibri"/>
      <w:b/>
      <w:bCs/>
      <w:kern w:val="1"/>
      <w:sz w:val="20"/>
      <w:szCs w:val="20"/>
      <w:lang w:eastAsia="pl-PL"/>
    </w:rPr>
  </w:style>
  <w:style w:type="paragraph" w:styleId="Tekstdymka">
    <w:name w:val="Balloon Text"/>
    <w:basedOn w:val="Normalny"/>
    <w:link w:val="TekstdymkaZnak"/>
    <w:uiPriority w:val="99"/>
    <w:semiHidden/>
    <w:unhideWhenUsed/>
    <w:rsid w:val="00760AF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60AF6"/>
    <w:rPr>
      <w:rFonts w:ascii="Segoe UI" w:eastAsia="Times New Roman" w:hAnsi="Segoe UI" w:cs="Segoe UI"/>
      <w:kern w:val="1"/>
      <w:sz w:val="18"/>
      <w:szCs w:val="18"/>
      <w:lang w:eastAsia="pl-PL"/>
    </w:rPr>
  </w:style>
  <w:style w:type="character" w:customStyle="1" w:styleId="ZnakZnak5">
    <w:name w:val="Znak Znak5"/>
    <w:locked/>
    <w:rsid w:val="00510D5D"/>
    <w:rPr>
      <w:lang w:val="pl-PL" w:eastAsia="pl-PL" w:bidi="ar-SA"/>
    </w:rPr>
  </w:style>
  <w:style w:type="paragraph" w:styleId="Poprawka">
    <w:name w:val="Revision"/>
    <w:hidden/>
    <w:uiPriority w:val="99"/>
    <w:semiHidden/>
    <w:rsid w:val="0033615B"/>
    <w:pPr>
      <w:spacing w:after="0" w:line="240" w:lineRule="auto"/>
    </w:pPr>
    <w:rPr>
      <w:rFonts w:ascii="Calibri" w:eastAsia="Times New Roman" w:hAnsi="Calibri" w:cs="Calibri"/>
      <w:kern w:val="1"/>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5CAFA-CC73-4C59-B262-84DF35C71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4568</Words>
  <Characters>27409</Characters>
  <Application>Microsoft Office Word</Application>
  <DocSecurity>0</DocSecurity>
  <Lines>228</Lines>
  <Paragraphs>63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31914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Inwestycje01</dc:creator>
  <cp:lastModifiedBy>Bożena Jęczalek</cp:lastModifiedBy>
  <cp:revision>2</cp:revision>
  <cp:lastPrinted>2018-03-20T08:37:00Z</cp:lastPrinted>
  <dcterms:created xsi:type="dcterms:W3CDTF">2018-03-21T07:56:00Z</dcterms:created>
  <dcterms:modified xsi:type="dcterms:W3CDTF">2018-03-21T07:56:00Z</dcterms:modified>
</cp:coreProperties>
</file>