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9B" w:rsidRPr="007A7677" w:rsidRDefault="0025159B" w:rsidP="0025159B">
      <w:pPr>
        <w:jc w:val="right"/>
        <w:rPr>
          <w:b/>
        </w:rPr>
      </w:pPr>
      <w:r>
        <w:t xml:space="preserve">Brzeg, dnia </w:t>
      </w:r>
      <w:r>
        <w:rPr>
          <w:b/>
        </w:rPr>
        <w:t>19 kwietnia 2016r.</w:t>
      </w:r>
    </w:p>
    <w:p w:rsidR="0025159B" w:rsidRDefault="0025159B" w:rsidP="0025159B">
      <w:r>
        <w:t>OR.2110.__3__.2016</w:t>
      </w:r>
    </w:p>
    <w:p w:rsidR="0025159B" w:rsidRDefault="0025159B" w:rsidP="0025159B">
      <w:pPr>
        <w:tabs>
          <w:tab w:val="left" w:pos="643"/>
        </w:tabs>
        <w:ind w:left="283" w:hanging="283"/>
      </w:pPr>
    </w:p>
    <w:p w:rsidR="0025159B" w:rsidRPr="006B2AF5" w:rsidRDefault="0025159B" w:rsidP="0025159B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>OGŁOSZENIE O WOLNYM STANOWISKU URZĘDNICZYM</w:t>
      </w:r>
    </w:p>
    <w:p w:rsidR="0025159B" w:rsidRDefault="0025159B" w:rsidP="0025159B">
      <w:pPr>
        <w:jc w:val="center"/>
        <w:rPr>
          <w:b/>
          <w:bCs/>
        </w:rPr>
      </w:pPr>
      <w:r w:rsidRPr="006B2AF5">
        <w:rPr>
          <w:b/>
          <w:bCs/>
          <w:sz w:val="22"/>
          <w:szCs w:val="22"/>
        </w:rPr>
        <w:t>ORAZ O NABORZE KANDYDATÓW NA STANOWISKO</w:t>
      </w:r>
    </w:p>
    <w:p w:rsidR="0025159B" w:rsidRPr="006B2AF5" w:rsidRDefault="0025159B" w:rsidP="0025159B">
      <w:pPr>
        <w:jc w:val="center"/>
        <w:rPr>
          <w:b/>
          <w:bCs/>
          <w:caps/>
          <w:sz w:val="36"/>
          <w:szCs w:val="36"/>
        </w:rPr>
      </w:pPr>
      <w:r w:rsidRPr="006B2AF5">
        <w:rPr>
          <w:b/>
          <w:bCs/>
          <w:caps/>
          <w:sz w:val="36"/>
          <w:szCs w:val="36"/>
        </w:rPr>
        <w:t>podinspektora</w:t>
      </w:r>
    </w:p>
    <w:p w:rsidR="0025159B" w:rsidRPr="006B2AF5" w:rsidRDefault="0025159B" w:rsidP="0025159B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 xml:space="preserve">W </w:t>
      </w:r>
      <w:r>
        <w:rPr>
          <w:b/>
          <w:bCs/>
          <w:sz w:val="22"/>
          <w:szCs w:val="22"/>
        </w:rPr>
        <w:t xml:space="preserve">WYDZIALE ORGANIZACYJNO-PRAWNYM </w:t>
      </w:r>
    </w:p>
    <w:p w:rsidR="0025159B" w:rsidRPr="006B2AF5" w:rsidRDefault="0025159B" w:rsidP="0025159B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 xml:space="preserve">W STAROSTWIE POWIATOWYM W BRZEGU </w:t>
      </w:r>
    </w:p>
    <w:p w:rsidR="0025159B" w:rsidRPr="006B2AF5" w:rsidRDefault="0025159B" w:rsidP="0025159B">
      <w:pPr>
        <w:jc w:val="center"/>
        <w:rPr>
          <w:b/>
          <w:bCs/>
          <w:sz w:val="22"/>
          <w:szCs w:val="22"/>
        </w:rPr>
      </w:pPr>
      <w:r w:rsidRPr="006B2AF5">
        <w:rPr>
          <w:b/>
          <w:bCs/>
          <w:sz w:val="22"/>
          <w:szCs w:val="22"/>
        </w:rPr>
        <w:t>z siedzibą przy ul. Robotniczej 20, 49-300 Brzeg</w:t>
      </w:r>
    </w:p>
    <w:p w:rsidR="0025159B" w:rsidRDefault="0025159B" w:rsidP="0025159B">
      <w:pPr>
        <w:ind w:left="567" w:hanging="567"/>
        <w:jc w:val="both"/>
        <w:rPr>
          <w:b/>
          <w:bCs/>
        </w:rPr>
      </w:pPr>
    </w:p>
    <w:p w:rsidR="0025159B" w:rsidRDefault="0025159B" w:rsidP="0025159B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25159B" w:rsidRDefault="0025159B" w:rsidP="0025159B">
      <w:pPr>
        <w:numPr>
          <w:ilvl w:val="0"/>
          <w:numId w:val="4"/>
        </w:numPr>
        <w:ind w:left="1417" w:hanging="283"/>
      </w:pPr>
      <w:r>
        <w:t>obywatelstwo polskie*;</w:t>
      </w:r>
    </w:p>
    <w:p w:rsidR="0025159B" w:rsidRDefault="0025159B" w:rsidP="0025159B">
      <w:pPr>
        <w:numPr>
          <w:ilvl w:val="0"/>
          <w:numId w:val="4"/>
        </w:numPr>
        <w:ind w:left="1417" w:hanging="283"/>
      </w:pPr>
      <w:r>
        <w:t>pełna zdolność do czynności prawnych;</w:t>
      </w:r>
    </w:p>
    <w:p w:rsidR="0025159B" w:rsidRDefault="0025159B" w:rsidP="0025159B">
      <w:pPr>
        <w:numPr>
          <w:ilvl w:val="0"/>
          <w:numId w:val="4"/>
        </w:numPr>
        <w:ind w:left="1417" w:hanging="283"/>
      </w:pPr>
      <w:r>
        <w:t>korzystanie z pełni praw publicznych;</w:t>
      </w:r>
    </w:p>
    <w:p w:rsidR="0025159B" w:rsidRDefault="0025159B" w:rsidP="0025159B">
      <w:pPr>
        <w:numPr>
          <w:ilvl w:val="0"/>
          <w:numId w:val="4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25159B" w:rsidRDefault="0025159B" w:rsidP="0025159B">
      <w:pPr>
        <w:numPr>
          <w:ilvl w:val="0"/>
          <w:numId w:val="4"/>
        </w:numPr>
        <w:ind w:left="1417" w:hanging="283"/>
      </w:pPr>
      <w:r>
        <w:t>nieposzlakowana opinia;</w:t>
      </w:r>
    </w:p>
    <w:p w:rsidR="0025159B" w:rsidRDefault="0025159B" w:rsidP="0025159B">
      <w:pPr>
        <w:pStyle w:val="Zawartotabeli"/>
        <w:numPr>
          <w:ilvl w:val="0"/>
          <w:numId w:val="4"/>
        </w:numPr>
        <w:tabs>
          <w:tab w:val="clear" w:pos="805"/>
          <w:tab w:val="num" w:pos="1134"/>
        </w:tabs>
        <w:ind w:left="1417" w:hanging="283"/>
        <w:jc w:val="both"/>
      </w:pPr>
      <w:r>
        <w:t>wykształcenie: wyższe o kierunku administracja;</w:t>
      </w:r>
    </w:p>
    <w:p w:rsidR="0025159B" w:rsidRDefault="0025159B" w:rsidP="0025159B">
      <w:pPr>
        <w:numPr>
          <w:ilvl w:val="0"/>
          <w:numId w:val="4"/>
        </w:numPr>
        <w:ind w:left="1417" w:hanging="283"/>
        <w:jc w:val="both"/>
      </w:pPr>
      <w:r>
        <w:t>doświadczenie zawodowe co najmniej: nie wymagane;</w:t>
      </w:r>
    </w:p>
    <w:p w:rsidR="0025159B" w:rsidRDefault="0025159B" w:rsidP="0025159B">
      <w:pPr>
        <w:numPr>
          <w:ilvl w:val="0"/>
          <w:numId w:val="4"/>
        </w:numPr>
        <w:ind w:left="1417" w:hanging="283"/>
        <w:jc w:val="both"/>
      </w:pPr>
      <w:r>
        <w:t>znajomość następujących przepisów prawa:</w:t>
      </w:r>
    </w:p>
    <w:p w:rsidR="0025159B" w:rsidRPr="00CB251E" w:rsidRDefault="0025159B" w:rsidP="0025159B">
      <w:pPr>
        <w:ind w:left="1418" w:hanging="2"/>
        <w:jc w:val="both"/>
      </w:pPr>
      <w:r>
        <w:t xml:space="preserve">- ustawy z dnia 27 sierpnia 2009 r. o finansach publicznych (Dz. U. z 2013 r. poz. 885, z </w:t>
      </w:r>
      <w:proofErr w:type="spellStart"/>
      <w:r>
        <w:t>późn</w:t>
      </w:r>
      <w:proofErr w:type="spellEnd"/>
      <w:r>
        <w:t>. zm.);</w:t>
      </w:r>
    </w:p>
    <w:p w:rsidR="0025159B" w:rsidRDefault="0025159B" w:rsidP="0025159B">
      <w:pPr>
        <w:ind w:left="1418"/>
        <w:jc w:val="both"/>
        <w:rPr>
          <w:rFonts w:eastAsia="Times New Roman"/>
          <w:kern w:val="0"/>
          <w:lang w:eastAsia="pl-PL"/>
        </w:rPr>
      </w:pPr>
      <w:r>
        <w:t xml:space="preserve">- </w:t>
      </w:r>
      <w:r>
        <w:rPr>
          <w:rFonts w:eastAsia="Times New Roman"/>
          <w:kern w:val="0"/>
          <w:lang w:eastAsia="pl-PL"/>
        </w:rPr>
        <w:t>rozporządzenia Mi</w:t>
      </w:r>
      <w:r w:rsidRPr="0019648E">
        <w:rPr>
          <w:rFonts w:eastAsia="Times New Roman"/>
          <w:kern w:val="0"/>
          <w:lang w:eastAsia="pl-PL"/>
        </w:rPr>
        <w:t xml:space="preserve">nistra </w:t>
      </w:r>
      <w:r>
        <w:rPr>
          <w:rFonts w:eastAsia="Times New Roman"/>
          <w:kern w:val="0"/>
          <w:lang w:eastAsia="pl-PL"/>
        </w:rPr>
        <w:t>F</w:t>
      </w:r>
      <w:r w:rsidRPr="0019648E">
        <w:rPr>
          <w:rFonts w:eastAsia="Times New Roman"/>
          <w:kern w:val="0"/>
          <w:lang w:eastAsia="pl-PL"/>
        </w:rPr>
        <w:t>inansów</w:t>
      </w:r>
      <w:r>
        <w:rPr>
          <w:rFonts w:eastAsia="Times New Roman"/>
          <w:kern w:val="0"/>
          <w:lang w:eastAsia="pl-PL"/>
        </w:rPr>
        <w:t xml:space="preserve"> </w:t>
      </w:r>
      <w:r w:rsidRPr="0019648E">
        <w:rPr>
          <w:rFonts w:eastAsia="Times New Roman"/>
          <w:kern w:val="0"/>
          <w:lang w:eastAsia="pl-PL"/>
        </w:rPr>
        <w:t>z dnia 2 marca 2010 r.</w:t>
      </w:r>
      <w:r>
        <w:rPr>
          <w:rFonts w:eastAsia="Times New Roman"/>
          <w:kern w:val="0"/>
          <w:lang w:eastAsia="pl-PL"/>
        </w:rPr>
        <w:t xml:space="preserve"> </w:t>
      </w:r>
      <w:r w:rsidRPr="0019648E">
        <w:rPr>
          <w:rFonts w:eastAsia="Times New Roman"/>
          <w:kern w:val="0"/>
          <w:lang w:eastAsia="pl-PL"/>
        </w:rPr>
        <w:t xml:space="preserve">w sprawie szczegółowej </w:t>
      </w:r>
      <w:r>
        <w:rPr>
          <w:rFonts w:eastAsia="Times New Roman"/>
          <w:kern w:val="0"/>
          <w:lang w:eastAsia="pl-PL"/>
        </w:rPr>
        <w:t>k</w:t>
      </w:r>
      <w:r w:rsidRPr="0019648E">
        <w:rPr>
          <w:rFonts w:eastAsia="Times New Roman"/>
          <w:kern w:val="0"/>
          <w:lang w:eastAsia="pl-PL"/>
        </w:rPr>
        <w:t>lasyfikacji dochodów, wydatków, przychodów i rozchodów oraz środków pochodzących ze źródeł zagranicznych</w:t>
      </w:r>
      <w:r>
        <w:rPr>
          <w:rFonts w:eastAsia="Times New Roman"/>
          <w:kern w:val="0"/>
          <w:lang w:eastAsia="pl-PL"/>
        </w:rPr>
        <w:t xml:space="preserve"> ( Dz. U. z 2014r. poz. 1053 z </w:t>
      </w:r>
      <w:proofErr w:type="spellStart"/>
      <w:r>
        <w:rPr>
          <w:rFonts w:eastAsia="Times New Roman"/>
          <w:kern w:val="0"/>
          <w:lang w:eastAsia="pl-PL"/>
        </w:rPr>
        <w:t>późń</w:t>
      </w:r>
      <w:proofErr w:type="spellEnd"/>
      <w:r>
        <w:rPr>
          <w:rFonts w:eastAsia="Times New Roman"/>
          <w:kern w:val="0"/>
          <w:lang w:eastAsia="pl-PL"/>
        </w:rPr>
        <w:t>. zm. );</w:t>
      </w:r>
    </w:p>
    <w:p w:rsidR="0025159B" w:rsidRDefault="0025159B" w:rsidP="0025159B">
      <w:pPr>
        <w:ind w:left="1418"/>
        <w:jc w:val="both"/>
        <w:rPr>
          <w:rFonts w:eastAsia="Times New Roman"/>
          <w:kern w:val="0"/>
          <w:lang w:eastAsia="pl-PL"/>
        </w:rPr>
      </w:pPr>
      <w:r>
        <w:rPr>
          <w:rFonts w:eastAsia="Times New Roman"/>
          <w:kern w:val="0"/>
          <w:lang w:eastAsia="pl-PL"/>
        </w:rPr>
        <w:t xml:space="preserve">- </w:t>
      </w:r>
      <w:r w:rsidRPr="00C1566C">
        <w:rPr>
          <w:rFonts w:eastAsia="Times New Roman"/>
          <w:kern w:val="0"/>
          <w:lang w:eastAsia="pl-PL"/>
        </w:rPr>
        <w:t>ustawa</w:t>
      </w:r>
      <w:r>
        <w:rPr>
          <w:rFonts w:eastAsia="Times New Roman"/>
          <w:kern w:val="0"/>
          <w:lang w:eastAsia="pl-PL"/>
        </w:rPr>
        <w:t xml:space="preserve"> </w:t>
      </w:r>
      <w:r w:rsidRPr="00C1566C">
        <w:rPr>
          <w:rFonts w:eastAsia="Times New Roman"/>
          <w:kern w:val="0"/>
          <w:lang w:eastAsia="pl-PL"/>
        </w:rPr>
        <w:t>z dnia 29 września 1994 r.</w:t>
      </w:r>
      <w:r>
        <w:rPr>
          <w:rFonts w:eastAsia="Times New Roman"/>
          <w:kern w:val="0"/>
          <w:lang w:eastAsia="pl-PL"/>
        </w:rPr>
        <w:t xml:space="preserve"> </w:t>
      </w:r>
      <w:r w:rsidRPr="00C1566C">
        <w:rPr>
          <w:rFonts w:eastAsia="Times New Roman"/>
          <w:kern w:val="0"/>
          <w:lang w:eastAsia="pl-PL"/>
        </w:rPr>
        <w:t>o rachunkowości</w:t>
      </w:r>
      <w:r>
        <w:rPr>
          <w:rFonts w:eastAsia="Times New Roman"/>
          <w:kern w:val="0"/>
          <w:lang w:eastAsia="pl-PL"/>
        </w:rPr>
        <w:t xml:space="preserve"> ( Dz. U. z 2013r. poz. 330 z </w:t>
      </w:r>
      <w:proofErr w:type="spellStart"/>
      <w:r>
        <w:rPr>
          <w:rFonts w:eastAsia="Times New Roman"/>
          <w:kern w:val="0"/>
          <w:lang w:eastAsia="pl-PL"/>
        </w:rPr>
        <w:t>późń</w:t>
      </w:r>
      <w:proofErr w:type="spellEnd"/>
      <w:r>
        <w:rPr>
          <w:rFonts w:eastAsia="Times New Roman"/>
          <w:kern w:val="0"/>
          <w:lang w:eastAsia="pl-PL"/>
        </w:rPr>
        <w:t>. zm. ) w zakresie inwentaryzacji;</w:t>
      </w:r>
    </w:p>
    <w:p w:rsidR="0025159B" w:rsidRPr="00C1566C" w:rsidRDefault="0025159B" w:rsidP="0025159B">
      <w:pPr>
        <w:ind w:left="1418"/>
        <w:jc w:val="both"/>
        <w:rPr>
          <w:rFonts w:eastAsia="Times New Roman"/>
          <w:kern w:val="0"/>
          <w:lang w:eastAsia="pl-PL"/>
        </w:rPr>
      </w:pPr>
      <w:r>
        <w:t xml:space="preserve">- </w:t>
      </w:r>
      <w:r w:rsidRPr="00CB251E">
        <w:t>ustawa z dnia 07 lipc</w:t>
      </w:r>
      <w:r>
        <w:t xml:space="preserve">a 1994r. Prawo budowlane (tj. Dz. U. z 2016r. poz. 290       z </w:t>
      </w:r>
      <w:proofErr w:type="spellStart"/>
      <w:r>
        <w:t>późń</w:t>
      </w:r>
      <w:proofErr w:type="spellEnd"/>
      <w:r>
        <w:t>. zm.) oraz przepisy wykonawcze w zakresie utrzymania obiektu budowlanego.</w:t>
      </w:r>
    </w:p>
    <w:p w:rsidR="0025159B" w:rsidRDefault="0025159B" w:rsidP="0025159B">
      <w:pPr>
        <w:pStyle w:val="Bezodstpw"/>
        <w:ind w:left="1418" w:hanging="143"/>
        <w:jc w:val="both"/>
        <w:rPr>
          <w:b/>
          <w:bCs/>
        </w:rPr>
      </w:pPr>
    </w:p>
    <w:p w:rsidR="0025159B" w:rsidRDefault="0025159B" w:rsidP="0025159B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25159B" w:rsidRDefault="0025159B" w:rsidP="0025159B">
      <w:pPr>
        <w:pStyle w:val="Zawartotabeli"/>
        <w:numPr>
          <w:ilvl w:val="0"/>
          <w:numId w:val="7"/>
        </w:numPr>
        <w:ind w:left="1418" w:hanging="284"/>
        <w:jc w:val="both"/>
      </w:pPr>
      <w:r>
        <w:t xml:space="preserve">co najmniej 3 letnie doświadczenie w pracy w administracji publicznej; </w:t>
      </w:r>
    </w:p>
    <w:p w:rsidR="0025159B" w:rsidRDefault="0025159B" w:rsidP="0025159B">
      <w:pPr>
        <w:pStyle w:val="Akapitzlist"/>
        <w:numPr>
          <w:ilvl w:val="0"/>
          <w:numId w:val="7"/>
        </w:numPr>
        <w:ind w:left="1417" w:hanging="283"/>
        <w:jc w:val="both"/>
      </w:pPr>
      <w:r>
        <w:t>umiejętność sporządzania planów finansowych wydatków budżetowych            w części dotyczącej realizacji statutowych zadań, świadczeń na rzecz osób fizycznych niezaliczonych do wynagrodzeń oraz wynagrodzeń bezosobowych;</w:t>
      </w:r>
    </w:p>
    <w:p w:rsidR="0025159B" w:rsidRPr="00AE0B16" w:rsidRDefault="0025159B" w:rsidP="0025159B">
      <w:pPr>
        <w:pStyle w:val="Akapitzlist"/>
        <w:numPr>
          <w:ilvl w:val="0"/>
          <w:numId w:val="7"/>
        </w:numPr>
        <w:ind w:left="1417" w:hanging="283"/>
        <w:jc w:val="both"/>
      </w:pPr>
      <w:r>
        <w:t xml:space="preserve">umiejętność obsługi komputera, znajomość programów Word, Excel, systemu ewidencji i inwentaryzacji majątku EMID; </w:t>
      </w:r>
    </w:p>
    <w:p w:rsidR="0025159B" w:rsidRDefault="0025159B" w:rsidP="0025159B">
      <w:pPr>
        <w:numPr>
          <w:ilvl w:val="0"/>
          <w:numId w:val="7"/>
        </w:numPr>
        <w:ind w:left="1417" w:hanging="283"/>
        <w:jc w:val="both"/>
      </w:pPr>
      <w:r>
        <w:t>komunikatywność,</w:t>
      </w:r>
      <w:r w:rsidRPr="00525FBD">
        <w:t xml:space="preserve"> </w:t>
      </w:r>
      <w:r>
        <w:t>samodzielność w działaniu;</w:t>
      </w:r>
    </w:p>
    <w:p w:rsidR="0025159B" w:rsidRDefault="0025159B" w:rsidP="0025159B">
      <w:pPr>
        <w:numPr>
          <w:ilvl w:val="0"/>
          <w:numId w:val="7"/>
        </w:numPr>
        <w:ind w:left="1417" w:hanging="283"/>
      </w:pPr>
      <w:r>
        <w:t>znajomość następujących przepisów prawa:</w:t>
      </w:r>
    </w:p>
    <w:p w:rsidR="0025159B" w:rsidRDefault="0025159B" w:rsidP="0025159B">
      <w:pPr>
        <w:numPr>
          <w:ilvl w:val="0"/>
          <w:numId w:val="1"/>
        </w:numPr>
        <w:ind w:left="1984" w:hanging="283"/>
        <w:jc w:val="both"/>
      </w:pPr>
      <w:r>
        <w:t xml:space="preserve">ustawa z dnia 5 czerwca 1998 r. o samorządzie powiatowym (Dz. U.        z 2015 r. poz. 1445 z </w:t>
      </w:r>
      <w:proofErr w:type="spellStart"/>
      <w:r>
        <w:t>późn</w:t>
      </w:r>
      <w:proofErr w:type="spellEnd"/>
      <w:r>
        <w:t>. zm.),</w:t>
      </w:r>
    </w:p>
    <w:p w:rsidR="0025159B" w:rsidRDefault="0025159B" w:rsidP="0025159B">
      <w:pPr>
        <w:numPr>
          <w:ilvl w:val="0"/>
          <w:numId w:val="1"/>
        </w:numPr>
        <w:ind w:left="1984" w:hanging="283"/>
        <w:jc w:val="both"/>
      </w:pPr>
      <w:r>
        <w:t xml:space="preserve">ustawa z dnia 21 listopada 2008 r. o pracownikach samorządowych        (Dz. U. z 2014 r. poz. 1202, z </w:t>
      </w:r>
      <w:proofErr w:type="spellStart"/>
      <w:r>
        <w:t>późn</w:t>
      </w:r>
      <w:proofErr w:type="spellEnd"/>
      <w:r>
        <w:t>. zm.).</w:t>
      </w:r>
    </w:p>
    <w:p w:rsidR="0025159B" w:rsidRDefault="0025159B" w:rsidP="0025159B">
      <w:pPr>
        <w:ind w:left="567" w:hanging="567"/>
        <w:jc w:val="both"/>
        <w:rPr>
          <w:b/>
          <w:bCs/>
        </w:rPr>
      </w:pPr>
    </w:p>
    <w:p w:rsidR="0025159B" w:rsidRDefault="0025159B" w:rsidP="0025159B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25159B" w:rsidRDefault="0025159B" w:rsidP="0025159B">
      <w:pPr>
        <w:numPr>
          <w:ilvl w:val="0"/>
          <w:numId w:val="5"/>
        </w:numPr>
        <w:ind w:left="1417" w:hanging="283"/>
        <w:jc w:val="both"/>
      </w:pPr>
      <w:r>
        <w:t>miejsce pracy: Brzeg;</w:t>
      </w:r>
    </w:p>
    <w:p w:rsidR="0025159B" w:rsidRDefault="0025159B" w:rsidP="0025159B">
      <w:pPr>
        <w:numPr>
          <w:ilvl w:val="0"/>
          <w:numId w:val="5"/>
        </w:numPr>
        <w:ind w:left="1417" w:hanging="283"/>
        <w:jc w:val="both"/>
      </w:pPr>
      <w:r>
        <w:t>wymiar czasu pracy: cały etat;</w:t>
      </w:r>
    </w:p>
    <w:p w:rsidR="0025159B" w:rsidRDefault="0025159B" w:rsidP="0025159B">
      <w:pPr>
        <w:numPr>
          <w:ilvl w:val="0"/>
          <w:numId w:val="5"/>
        </w:numPr>
        <w:ind w:left="1417" w:hanging="283"/>
        <w:jc w:val="both"/>
      </w:pPr>
      <w:r>
        <w:t>z osobą wyłonioną w wyniku naboru przewidywane jest zawarcie umowy           o pracę na czas określony z możliwością przedłużenia na czas nieokreślony;</w:t>
      </w:r>
    </w:p>
    <w:p w:rsidR="0025159B" w:rsidRDefault="0025159B" w:rsidP="0025159B">
      <w:pPr>
        <w:pStyle w:val="Akapitzlist"/>
        <w:numPr>
          <w:ilvl w:val="0"/>
          <w:numId w:val="5"/>
        </w:numPr>
        <w:tabs>
          <w:tab w:val="clear" w:pos="805"/>
          <w:tab w:val="num" w:pos="1418"/>
        </w:tabs>
        <w:ind w:left="1417" w:hanging="284"/>
        <w:jc w:val="both"/>
      </w:pPr>
      <w:r>
        <w:lastRenderedPageBreak/>
        <w:t xml:space="preserve">zatrudniona osoba będzie pracownikiem samorządowym na stanowisku urzędniczym, którego obowiązki i uprawnienia określają w szczególności: ustawa z dnia 21 listopada 2008 r. o pracownikach samorządowych (Dz. U. z 2014 r. poz. 1202, z </w:t>
      </w:r>
      <w:proofErr w:type="spellStart"/>
      <w:r>
        <w:t>późn</w:t>
      </w:r>
      <w:proofErr w:type="spellEnd"/>
      <w:r>
        <w:t xml:space="preserve">. zm.), ustawa z dnia 26 czerwca 1974 r. — Kodeks pracy </w:t>
      </w:r>
      <w:r w:rsidRPr="00766059">
        <w:rPr>
          <w:bCs/>
        </w:rPr>
        <w:t xml:space="preserve">(Dz. U. z 2014r. poz. 1502 z </w:t>
      </w:r>
      <w:proofErr w:type="spellStart"/>
      <w:r w:rsidRPr="00766059">
        <w:rPr>
          <w:bCs/>
        </w:rPr>
        <w:t>późń</w:t>
      </w:r>
      <w:proofErr w:type="spellEnd"/>
      <w:r w:rsidRPr="00766059">
        <w:rPr>
          <w:bCs/>
        </w:rPr>
        <w:t>. zm. )</w:t>
      </w:r>
      <w:r>
        <w:rPr>
          <w:b/>
          <w:bCs/>
          <w:sz w:val="22"/>
        </w:rPr>
        <w:t xml:space="preserve"> </w:t>
      </w:r>
      <w:r>
        <w:t xml:space="preserve">rozporządzenie Rady Ministrów z dnia 18 marca 2009 r. w sprawie wynagradzania pracowników samorządowych </w:t>
      </w:r>
      <w:r w:rsidRPr="003011FF">
        <w:t xml:space="preserve">( </w:t>
      </w:r>
      <w:r w:rsidRPr="003011FF">
        <w:rPr>
          <w:bCs/>
        </w:rPr>
        <w:t xml:space="preserve">Dz. U. z 2014r. poz. 1786 z </w:t>
      </w:r>
      <w:proofErr w:type="spellStart"/>
      <w:r w:rsidRPr="003011FF">
        <w:rPr>
          <w:bCs/>
        </w:rPr>
        <w:t>późń</w:t>
      </w:r>
      <w:proofErr w:type="spellEnd"/>
      <w:r w:rsidRPr="003011FF">
        <w:rPr>
          <w:bCs/>
        </w:rPr>
        <w:t>. zm.</w:t>
      </w:r>
      <w:r w:rsidRPr="003011FF">
        <w:rPr>
          <w:b/>
          <w:bCs/>
        </w:rPr>
        <w:t xml:space="preserve"> </w:t>
      </w:r>
      <w:r w:rsidRPr="003011FF">
        <w:t>),</w:t>
      </w:r>
      <w:r>
        <w:t xml:space="preserve"> regulamin pracy Starostwa Powiatowego w Brzegu i inne;</w:t>
      </w:r>
    </w:p>
    <w:p w:rsidR="0025159B" w:rsidRDefault="0025159B" w:rsidP="0025159B">
      <w:pPr>
        <w:numPr>
          <w:ilvl w:val="0"/>
          <w:numId w:val="5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                z obowiązkami wynikającymi z ustawy;</w:t>
      </w:r>
    </w:p>
    <w:p w:rsidR="0025159B" w:rsidRDefault="0025159B" w:rsidP="0025159B">
      <w:pPr>
        <w:numPr>
          <w:ilvl w:val="0"/>
          <w:numId w:val="5"/>
        </w:numPr>
        <w:ind w:left="1417" w:hanging="283"/>
        <w:jc w:val="both"/>
      </w:pPr>
      <w:r>
        <w:t>stanowisko wyposażone będzie w komputer z oprogramowaniem.</w:t>
      </w:r>
    </w:p>
    <w:p w:rsidR="0025159B" w:rsidRDefault="0025159B" w:rsidP="0025159B">
      <w:pPr>
        <w:jc w:val="both"/>
        <w:rPr>
          <w:b/>
          <w:bCs/>
        </w:rPr>
      </w:pPr>
    </w:p>
    <w:p w:rsidR="0025159B" w:rsidRDefault="0025159B" w:rsidP="0025159B">
      <w:pPr>
        <w:keepNext/>
        <w:ind w:left="567" w:hanging="567"/>
        <w:jc w:val="both"/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25159B" w:rsidRDefault="0025159B" w:rsidP="0025159B">
      <w:pPr>
        <w:pStyle w:val="Bezodstpw"/>
        <w:numPr>
          <w:ilvl w:val="0"/>
          <w:numId w:val="8"/>
        </w:numPr>
        <w:ind w:left="1134" w:firstLine="0"/>
        <w:jc w:val="both"/>
      </w:pPr>
      <w:r>
        <w:t>administrowanie budynku głównego starostwa i rozliczanie kosztów jego utrzymania oraz rozliczanie kosztów utrzymania budynku przy                            ul. Robotniczej 12, ul. Wyszyńskiego 23 oraz oddziału zamiejscowego                   w Grodkowie ul. Warszawska 29 ;</w:t>
      </w:r>
    </w:p>
    <w:p w:rsidR="0025159B" w:rsidRDefault="0025159B" w:rsidP="0025159B">
      <w:pPr>
        <w:pStyle w:val="Bezodstpw"/>
        <w:ind w:left="1134"/>
      </w:pPr>
      <w:r>
        <w:t>2 ) gospodarka środkami rzeczowymi oraz zabezpieczenie mienia starostwa;</w:t>
      </w:r>
    </w:p>
    <w:p w:rsidR="0025159B" w:rsidRDefault="0025159B" w:rsidP="0025159B">
      <w:pPr>
        <w:pStyle w:val="Bezodstpw"/>
        <w:ind w:left="1134"/>
        <w:jc w:val="both"/>
      </w:pPr>
      <w:r>
        <w:t>3) prowadzenie spraw związanych z zaopatrzeniem materiałowo-technicznym oraz konserwacją sprzętu biurowego, z wyłączeniem sprzętu komputerowego;</w:t>
      </w:r>
    </w:p>
    <w:p w:rsidR="0025159B" w:rsidRDefault="0025159B" w:rsidP="0025159B">
      <w:pPr>
        <w:pStyle w:val="Bezodstpw"/>
        <w:ind w:left="1134"/>
      </w:pPr>
      <w:r>
        <w:t>4 ) zabezpieczenie informacji wizualnej dla interesantów;</w:t>
      </w:r>
    </w:p>
    <w:p w:rsidR="0025159B" w:rsidRDefault="0025159B" w:rsidP="0025159B">
      <w:pPr>
        <w:pStyle w:val="Bezodstpw"/>
        <w:ind w:left="1134"/>
        <w:jc w:val="both"/>
      </w:pPr>
      <w:r>
        <w:t>5) opracowywanie i realizowanie planu finansowego w części dotyczącej wydatków rzeczowych starostwa;</w:t>
      </w:r>
    </w:p>
    <w:p w:rsidR="0025159B" w:rsidRDefault="0025159B" w:rsidP="0025159B">
      <w:pPr>
        <w:pStyle w:val="Bezodstpw"/>
        <w:ind w:left="1134"/>
        <w:jc w:val="both"/>
      </w:pPr>
      <w:r>
        <w:t>6 ) sprawdzanie zgodności wpływających faktur z zamówieniem w zakresie wydatków rzeczowych;</w:t>
      </w:r>
    </w:p>
    <w:p w:rsidR="0025159B" w:rsidRDefault="0025159B" w:rsidP="0025159B">
      <w:pPr>
        <w:pStyle w:val="Bezodstpw"/>
        <w:ind w:left="1134"/>
        <w:jc w:val="both"/>
      </w:pPr>
      <w:r>
        <w:t>7 ) prowadzenie książki obiektu budowlanego zgodnie z obowiązującymi przepisami.</w:t>
      </w:r>
    </w:p>
    <w:p w:rsidR="0025159B" w:rsidRDefault="0025159B" w:rsidP="0025159B">
      <w:pPr>
        <w:ind w:left="1134"/>
      </w:pPr>
    </w:p>
    <w:p w:rsidR="0025159B" w:rsidRDefault="0025159B" w:rsidP="0025159B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25159B" w:rsidRDefault="0025159B" w:rsidP="0025159B">
      <w:pPr>
        <w:numPr>
          <w:ilvl w:val="0"/>
          <w:numId w:val="6"/>
        </w:numPr>
        <w:ind w:left="1701" w:hanging="454"/>
      </w:pPr>
      <w:r>
        <w:t>list motywacyjny;</w:t>
      </w:r>
    </w:p>
    <w:p w:rsidR="0025159B" w:rsidRDefault="0025159B" w:rsidP="0025159B">
      <w:pPr>
        <w:numPr>
          <w:ilvl w:val="0"/>
          <w:numId w:val="6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25159B" w:rsidRDefault="0025159B" w:rsidP="0025159B">
      <w:pPr>
        <w:numPr>
          <w:ilvl w:val="0"/>
          <w:numId w:val="6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25159B" w:rsidRDefault="0025159B" w:rsidP="0025159B">
      <w:pPr>
        <w:numPr>
          <w:ilvl w:val="0"/>
          <w:numId w:val="6"/>
        </w:numPr>
        <w:ind w:left="1701" w:hanging="454"/>
        <w:jc w:val="both"/>
      </w:pPr>
      <w:r>
        <w:t>oświadczenie (lub oświadczenia) kandydata:</w:t>
      </w:r>
    </w:p>
    <w:p w:rsidR="0025159B" w:rsidRDefault="0025159B" w:rsidP="0025159B">
      <w:pPr>
        <w:numPr>
          <w:ilvl w:val="0"/>
          <w:numId w:val="2"/>
        </w:numPr>
        <w:ind w:left="2551" w:hanging="454"/>
        <w:jc w:val="both"/>
      </w:pPr>
      <w:r>
        <w:t>o posiadaniu pełnej zdolności do czynności prawnych,</w:t>
      </w:r>
    </w:p>
    <w:p w:rsidR="0025159B" w:rsidRDefault="0025159B" w:rsidP="0025159B">
      <w:pPr>
        <w:numPr>
          <w:ilvl w:val="0"/>
          <w:numId w:val="2"/>
        </w:numPr>
        <w:ind w:left="2551" w:hanging="454"/>
        <w:jc w:val="both"/>
      </w:pPr>
      <w:r>
        <w:t>o korzystaniu z pełni praw publicznych,</w:t>
      </w:r>
    </w:p>
    <w:p w:rsidR="0025159B" w:rsidRDefault="0025159B" w:rsidP="0025159B">
      <w:pPr>
        <w:numPr>
          <w:ilvl w:val="0"/>
          <w:numId w:val="2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25159B" w:rsidRDefault="0025159B" w:rsidP="0025159B">
      <w:pPr>
        <w:numPr>
          <w:ilvl w:val="0"/>
          <w:numId w:val="2"/>
        </w:numPr>
        <w:ind w:left="2551" w:hanging="454"/>
        <w:jc w:val="both"/>
      </w:pPr>
      <w:r>
        <w:t>o wyrażeniu zgody na przetwarzanie danych osobowych na potrzeby naboru;</w:t>
      </w:r>
    </w:p>
    <w:p w:rsidR="0025159B" w:rsidRDefault="0025159B" w:rsidP="0025159B">
      <w:pPr>
        <w:numPr>
          <w:ilvl w:val="0"/>
          <w:numId w:val="6"/>
        </w:numPr>
        <w:ind w:left="1701" w:hanging="454"/>
        <w:jc w:val="both"/>
      </w:pPr>
      <w:r>
        <w:t xml:space="preserve">kopie następujących dokumentów, </w:t>
      </w:r>
      <w:r w:rsidRPr="00826BA3">
        <w:rPr>
          <w:u w:val="single"/>
        </w:rPr>
        <w:t>poświadczone przez kandydata na każdej zapisanej stronie za zgodność z oryginałem</w:t>
      </w:r>
      <w:r>
        <w:t>:</w:t>
      </w:r>
    </w:p>
    <w:p w:rsidR="0025159B" w:rsidRDefault="0025159B" w:rsidP="0025159B">
      <w:pPr>
        <w:numPr>
          <w:ilvl w:val="0"/>
          <w:numId w:val="3"/>
        </w:numPr>
        <w:ind w:left="2551" w:hanging="283"/>
      </w:pPr>
      <w:r>
        <w:t>dokumentu tożsamości,</w:t>
      </w:r>
    </w:p>
    <w:p w:rsidR="0025159B" w:rsidRDefault="0025159B" w:rsidP="0025159B">
      <w:pPr>
        <w:numPr>
          <w:ilvl w:val="0"/>
          <w:numId w:val="3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25159B" w:rsidRDefault="0025159B" w:rsidP="0025159B">
      <w:pPr>
        <w:numPr>
          <w:ilvl w:val="0"/>
          <w:numId w:val="3"/>
        </w:numPr>
        <w:ind w:left="2551" w:hanging="283"/>
        <w:jc w:val="both"/>
      </w:pPr>
      <w:r>
        <w:lastRenderedPageBreak/>
        <w:t>dyplomów, świadectw lub innych dokumentów potwierdzających wykształcenie,</w:t>
      </w:r>
    </w:p>
    <w:p w:rsidR="0025159B" w:rsidRDefault="0025159B" w:rsidP="0025159B">
      <w:pPr>
        <w:numPr>
          <w:ilvl w:val="0"/>
          <w:numId w:val="3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25159B" w:rsidRDefault="0025159B" w:rsidP="0025159B">
      <w:pPr>
        <w:numPr>
          <w:ilvl w:val="0"/>
          <w:numId w:val="3"/>
        </w:numPr>
        <w:ind w:left="2551" w:hanging="283"/>
        <w:jc w:val="both"/>
      </w:pPr>
      <w:r>
        <w:t>dokumentu potwierdzającego niepełnosprawność, tj.                        w szczególności orzeczenia o stopniu niepełnosprawności, jeżeli kandydatowi przysługuje pierwszeństwo na zasadach określonych w art. 13a ust. 2 ustawy pracownikach samorządowych,</w:t>
      </w:r>
    </w:p>
    <w:p w:rsidR="0025159B" w:rsidRDefault="0025159B" w:rsidP="0025159B">
      <w:pPr>
        <w:numPr>
          <w:ilvl w:val="0"/>
          <w:numId w:val="3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posiada.</w:t>
      </w:r>
    </w:p>
    <w:p w:rsidR="0025159B" w:rsidRDefault="0025159B" w:rsidP="0025159B">
      <w:pPr>
        <w:ind w:left="2551"/>
        <w:jc w:val="both"/>
      </w:pPr>
    </w:p>
    <w:p w:rsidR="0025159B" w:rsidRPr="00A43242" w:rsidRDefault="0025159B" w:rsidP="0025159B">
      <w:pPr>
        <w:jc w:val="both"/>
        <w:rPr>
          <w:b/>
          <w:bCs/>
        </w:rPr>
      </w:pPr>
      <w:r w:rsidRPr="00A43242">
        <w:rPr>
          <w:b/>
          <w:bCs/>
          <w:u w:val="single"/>
        </w:rPr>
        <w:t>Informacja dla osób niepełnosprawnych</w:t>
      </w:r>
      <w:r w:rsidRPr="00A43242">
        <w:rPr>
          <w:b/>
          <w:bCs/>
        </w:rPr>
        <w:t>:</w:t>
      </w:r>
    </w:p>
    <w:p w:rsidR="0025159B" w:rsidRDefault="0025159B" w:rsidP="0025159B">
      <w:pPr>
        <w:pStyle w:val="Akapitzlist"/>
        <w:jc w:val="both"/>
      </w:pPr>
      <w:r>
        <w:t xml:space="preserve">W miesiącu poprzedzającym datę upublicznienia niniejszego ogłoszenia wskaźnik zatrudnienia osób niepełnosprawnych w Starostwie Powiatowym w Brzegu,                 w rozumieniu przepisów o rehabilitacji zawodowej i społecznej oraz zatrudnianiu osób niepełnosprawnych, wynosił </w:t>
      </w:r>
      <w:r w:rsidRPr="00A43242">
        <w:rPr>
          <w:b/>
          <w:bCs/>
        </w:rPr>
        <w:t xml:space="preserve">więcej niż 6% </w:t>
      </w:r>
      <w:r>
        <w:t>.</w:t>
      </w:r>
    </w:p>
    <w:p w:rsidR="0025159B" w:rsidRDefault="0025159B" w:rsidP="0025159B">
      <w:pPr>
        <w:pStyle w:val="Akapitzlist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w gronie pięciu najlepszych kandydatów, </w:t>
      </w:r>
      <w:r w:rsidRPr="00A43242">
        <w:rPr>
          <w:b/>
          <w:bCs/>
        </w:rPr>
        <w:t>nie przysługuje</w:t>
      </w:r>
      <w:r>
        <w:t xml:space="preserve"> uprawnienie do skorzystania               z pierwszeństwa w zatrudnieniu — stosownie do art. 13a w związku z art. 13 ust. 2b ustawy o pracownikach samorządowych w znowelizowanym brzmieniu ogłoszonym w Dz. U. z 2011 r. Nr 201, poz. 1183.</w:t>
      </w:r>
    </w:p>
    <w:p w:rsidR="0025159B" w:rsidRDefault="0025159B" w:rsidP="0025159B">
      <w:pPr>
        <w:jc w:val="both"/>
      </w:pPr>
    </w:p>
    <w:p w:rsidR="0025159B" w:rsidRDefault="0025159B" w:rsidP="0025159B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25159B" w:rsidRPr="00861636" w:rsidRDefault="0025159B" w:rsidP="0025159B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podinspektora w Wydziale Organizacyjno-Prawnym Starostwa Powiatowego w Brzegu</w:t>
      </w:r>
      <w:r>
        <w:t xml:space="preserve">” do dnia </w:t>
      </w:r>
      <w:r>
        <w:rPr>
          <w:b/>
          <w:u w:val="single"/>
        </w:rPr>
        <w:t>02</w:t>
      </w:r>
      <w:r w:rsidRPr="00861636">
        <w:rPr>
          <w:b/>
          <w:u w:val="single"/>
        </w:rPr>
        <w:t xml:space="preserve"> </w:t>
      </w:r>
      <w:r>
        <w:rPr>
          <w:b/>
          <w:u w:val="single"/>
        </w:rPr>
        <w:t xml:space="preserve">maja </w:t>
      </w:r>
      <w:r w:rsidRPr="00485EBE">
        <w:rPr>
          <w:b/>
          <w:u w:val="single"/>
        </w:rPr>
        <w:t>201</w:t>
      </w:r>
      <w:r>
        <w:rPr>
          <w:b/>
          <w:u w:val="single"/>
        </w:rPr>
        <w:t>6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                          w Kancelarii Ogólnej w siedzibie Starostwa w godzinach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00</w:t>
      </w:r>
      <w:r>
        <w:t xml:space="preserve">) lub pocztą na adres: Starostwo Powiatowe w Brzegu, ul. Robotnicza 20, 49-300 Brzeg </w:t>
      </w:r>
      <w:r w:rsidRPr="00861636">
        <w:rPr>
          <w:b/>
          <w:u w:val="single"/>
        </w:rPr>
        <w:t>(uwaga: decyduje data faktycznego wpływu oferty do Starostwa, a nie data nadania!).</w:t>
      </w:r>
    </w:p>
    <w:p w:rsidR="0025159B" w:rsidRDefault="0025159B" w:rsidP="0025159B">
      <w:pPr>
        <w:keepNext/>
        <w:ind w:left="567" w:hanging="567"/>
        <w:jc w:val="both"/>
        <w:rPr>
          <w:b/>
          <w:bCs/>
        </w:rPr>
      </w:pPr>
    </w:p>
    <w:p w:rsidR="0025159B" w:rsidRDefault="0025159B" w:rsidP="0025159B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25159B" w:rsidRPr="00C365BC" w:rsidRDefault="0025159B" w:rsidP="0025159B">
      <w:pPr>
        <w:ind w:left="850"/>
        <w:jc w:val="both"/>
        <w:rPr>
          <w:b/>
        </w:rPr>
      </w:pPr>
      <w:r>
        <w:t xml:space="preserve">Postępowanie rozpocznie się w dniu:  </w:t>
      </w:r>
      <w:r>
        <w:rPr>
          <w:b/>
        </w:rPr>
        <w:t>05 maja o godz. 9,00.</w:t>
      </w:r>
    </w:p>
    <w:p w:rsidR="0025159B" w:rsidRDefault="0025159B" w:rsidP="0025159B">
      <w:pPr>
        <w:ind w:left="850"/>
        <w:jc w:val="both"/>
      </w:pPr>
      <w:r>
        <w:t xml:space="preserve">Na postępowanie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04 maja 2016r.</w:t>
      </w:r>
      <w:r>
        <w:t xml:space="preserve">                w godzinach 11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25159B" w:rsidRDefault="0025159B" w:rsidP="0025159B">
      <w:pPr>
        <w:keepNext/>
        <w:ind w:left="567" w:hanging="567"/>
        <w:jc w:val="both"/>
      </w:pPr>
    </w:p>
    <w:p w:rsidR="0025159B" w:rsidRPr="00E16AB1" w:rsidRDefault="0025159B" w:rsidP="0025159B">
      <w:pPr>
        <w:ind w:left="567" w:hanging="567"/>
        <w:jc w:val="both"/>
        <w:rPr>
          <w:sz w:val="20"/>
          <w:szCs w:val="20"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 xml:space="preserve">: </w:t>
      </w:r>
      <w:r w:rsidRPr="00E16AB1">
        <w:rPr>
          <w:sz w:val="20"/>
          <w:szCs w:val="20"/>
        </w:rPr>
        <w:t>Dodatkowe informacje można uzyskać pocztą elektronicznej (</w:t>
      </w:r>
      <w:hyperlink r:id="rId5" w:history="1">
        <w:r w:rsidRPr="00E16AB1">
          <w:rPr>
            <w:rStyle w:val="Hipercze"/>
            <w:sz w:val="20"/>
            <w:szCs w:val="20"/>
          </w:rPr>
          <w:t>kadry@brzeg-powiat.pl</w:t>
        </w:r>
      </w:hyperlink>
      <w:r w:rsidRPr="00E16AB1">
        <w:rPr>
          <w:sz w:val="20"/>
          <w:szCs w:val="20"/>
        </w:rPr>
        <w:t>) lub w godzinach 10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>–14</w:t>
      </w:r>
      <w:r w:rsidRPr="00E16AB1">
        <w:rPr>
          <w:sz w:val="20"/>
          <w:szCs w:val="20"/>
          <w:vertAlign w:val="superscript"/>
        </w:rPr>
        <w:t>00</w:t>
      </w:r>
      <w:r w:rsidRPr="00E16AB1">
        <w:rPr>
          <w:sz w:val="20"/>
          <w:szCs w:val="20"/>
        </w:rPr>
        <w:t xml:space="preserve"> pod numerem telefonu 77 444 79 37 albo osobiście w pok. 106A</w:t>
      </w:r>
      <w:r>
        <w:rPr>
          <w:sz w:val="20"/>
          <w:szCs w:val="20"/>
        </w:rPr>
        <w:t xml:space="preserve"> </w:t>
      </w:r>
      <w:r w:rsidRPr="00E16AB1">
        <w:rPr>
          <w:sz w:val="20"/>
          <w:szCs w:val="20"/>
        </w:rPr>
        <w:t xml:space="preserve"> na parterze w siedzibie Starostwa Powiatowego w Brzegu przy ul. Robotniczej 20.</w:t>
      </w:r>
    </w:p>
    <w:p w:rsidR="0025159B" w:rsidRDefault="0025159B" w:rsidP="0025159B">
      <w:pPr>
        <w:keepNext/>
        <w:keepLines/>
      </w:pPr>
    </w:p>
    <w:p w:rsidR="0025159B" w:rsidRDefault="0025159B" w:rsidP="0025159B">
      <w:pPr>
        <w:keepNext/>
        <w:keepLines/>
      </w:pPr>
    </w:p>
    <w:p w:rsidR="0025159B" w:rsidRDefault="0025159B" w:rsidP="0025159B">
      <w:pPr>
        <w:tabs>
          <w:tab w:val="left" w:pos="4535"/>
        </w:tabs>
      </w:pPr>
      <w:r>
        <w:tab/>
        <w:t xml:space="preserve">                                  STAROSTA</w:t>
      </w:r>
    </w:p>
    <w:p w:rsidR="0025159B" w:rsidRDefault="0025159B" w:rsidP="0025159B">
      <w:pPr>
        <w:tabs>
          <w:tab w:val="left" w:pos="4535"/>
        </w:tabs>
      </w:pPr>
      <w:r>
        <w:tab/>
      </w:r>
      <w:r>
        <w:tab/>
      </w:r>
      <w:r>
        <w:tab/>
      </w:r>
      <w:r>
        <w:tab/>
        <w:t xml:space="preserve">          ( - )</w:t>
      </w:r>
    </w:p>
    <w:p w:rsidR="0025159B" w:rsidRDefault="0025159B" w:rsidP="0025159B">
      <w:pPr>
        <w:tabs>
          <w:tab w:val="left" w:pos="4535"/>
        </w:tabs>
        <w:rPr>
          <w:sz w:val="16"/>
          <w:szCs w:val="16"/>
        </w:rPr>
      </w:pPr>
      <w:r>
        <w:tab/>
      </w:r>
      <w:r>
        <w:tab/>
      </w:r>
      <w:r>
        <w:tab/>
      </w:r>
      <w:r>
        <w:tab/>
        <w:t>Maciej Stefański</w:t>
      </w:r>
    </w:p>
    <w:p w:rsidR="005F6D03" w:rsidRDefault="005F6D03"/>
    <w:sectPr w:rsidR="005F6D03" w:rsidSect="0025159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3F74FDC"/>
    <w:multiLevelType w:val="hybridMultilevel"/>
    <w:tmpl w:val="B8C4D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07A31"/>
    <w:multiLevelType w:val="hybridMultilevel"/>
    <w:tmpl w:val="2828F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159B"/>
    <w:rsid w:val="001E28FD"/>
    <w:rsid w:val="0025159B"/>
    <w:rsid w:val="00476762"/>
    <w:rsid w:val="005F6D03"/>
    <w:rsid w:val="006E1A9B"/>
    <w:rsid w:val="006E3891"/>
    <w:rsid w:val="009E16B6"/>
    <w:rsid w:val="00D046A1"/>
    <w:rsid w:val="00F5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59B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5159B"/>
    <w:rPr>
      <w:color w:val="000080"/>
      <w:u w:val="single"/>
    </w:rPr>
  </w:style>
  <w:style w:type="paragraph" w:customStyle="1" w:styleId="Zawartotabeli">
    <w:name w:val="Zawartość tabeli"/>
    <w:basedOn w:val="Normalny"/>
    <w:rsid w:val="0025159B"/>
    <w:pPr>
      <w:suppressLineNumbers/>
    </w:pPr>
  </w:style>
  <w:style w:type="paragraph" w:styleId="Akapitzlist">
    <w:name w:val="List Paragraph"/>
    <w:basedOn w:val="Normalny"/>
    <w:uiPriority w:val="34"/>
    <w:qFormat/>
    <w:rsid w:val="0025159B"/>
    <w:pPr>
      <w:ind w:left="720"/>
      <w:contextualSpacing/>
    </w:pPr>
  </w:style>
  <w:style w:type="paragraph" w:styleId="Bezodstpw">
    <w:name w:val="No Spacing"/>
    <w:uiPriority w:val="1"/>
    <w:qFormat/>
    <w:rsid w:val="0025159B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1147</Words>
  <Characters>6888</Characters>
  <Application>Microsoft Office Word</Application>
  <DocSecurity>0</DocSecurity>
  <Lines>57</Lines>
  <Paragraphs>16</Paragraphs>
  <ScaleCrop>false</ScaleCrop>
  <Company/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2016-04-20T08:44:00Z</dcterms:created>
  <dcterms:modified xsi:type="dcterms:W3CDTF">2016-04-20T08:44:00Z</dcterms:modified>
</cp:coreProperties>
</file>