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D6" w:rsidRPr="007A7677" w:rsidRDefault="00CF3BD6" w:rsidP="00CF3BD6">
      <w:pPr>
        <w:jc w:val="right"/>
        <w:rPr>
          <w:b/>
        </w:rPr>
      </w:pPr>
      <w:r>
        <w:t xml:space="preserve">Brzeg, dnia </w:t>
      </w:r>
      <w:r>
        <w:rPr>
          <w:b/>
        </w:rPr>
        <w:t>28 grudnia 2011r.</w:t>
      </w:r>
    </w:p>
    <w:p w:rsidR="00CF3BD6" w:rsidRDefault="00CF3BD6" w:rsidP="00CF3BD6">
      <w:pPr>
        <w:tabs>
          <w:tab w:val="left" w:pos="643"/>
        </w:tabs>
        <w:ind w:left="283" w:hanging="283"/>
      </w:pPr>
    </w:p>
    <w:p w:rsidR="00CF3BD6" w:rsidRDefault="00CF3BD6" w:rsidP="00CF3BD6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CF3BD6" w:rsidRDefault="00CF3BD6" w:rsidP="00CF3BD6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CF3BD6" w:rsidRDefault="00CF3BD6" w:rsidP="00CF3BD6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CF3BD6" w:rsidRDefault="00CF3BD6" w:rsidP="00CF3BD6">
      <w:pPr>
        <w:jc w:val="center"/>
        <w:rPr>
          <w:b/>
          <w:bCs/>
        </w:rPr>
      </w:pPr>
      <w:r>
        <w:rPr>
          <w:b/>
          <w:bCs/>
        </w:rPr>
        <w:t xml:space="preserve">W WYDZIALE BUDOWNICTWA I INWESTYCJI – REFERAT INWESTYCJI </w:t>
      </w:r>
    </w:p>
    <w:p w:rsidR="00CF3BD6" w:rsidRDefault="00CF3BD6" w:rsidP="00CF3BD6">
      <w:pPr>
        <w:jc w:val="center"/>
        <w:rPr>
          <w:b/>
          <w:bCs/>
        </w:rPr>
      </w:pPr>
      <w:r>
        <w:rPr>
          <w:b/>
          <w:bCs/>
        </w:rPr>
        <w:t>I REMONTÓW</w:t>
      </w:r>
    </w:p>
    <w:p w:rsidR="00CF3BD6" w:rsidRDefault="00CF3BD6" w:rsidP="00CF3BD6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CF3BD6" w:rsidRDefault="00CF3BD6" w:rsidP="00CF3BD6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CF3BD6" w:rsidRDefault="00CF3BD6" w:rsidP="00CF3BD6">
      <w:pPr>
        <w:ind w:left="567" w:hanging="567"/>
        <w:jc w:val="both"/>
        <w:rPr>
          <w:b/>
          <w:bCs/>
        </w:rPr>
      </w:pPr>
    </w:p>
    <w:p w:rsidR="00CF3BD6" w:rsidRDefault="00CF3BD6" w:rsidP="00CF3BD6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CF3BD6" w:rsidRDefault="00CF3BD6" w:rsidP="00CF3BD6">
      <w:pPr>
        <w:numPr>
          <w:ilvl w:val="0"/>
          <w:numId w:val="4"/>
        </w:numPr>
        <w:ind w:left="1417" w:hanging="283"/>
      </w:pPr>
      <w:r>
        <w:t>obywatelstwo polskie*;</w:t>
      </w:r>
    </w:p>
    <w:p w:rsidR="00CF3BD6" w:rsidRDefault="00CF3BD6" w:rsidP="00CF3BD6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CF3BD6" w:rsidRDefault="00CF3BD6" w:rsidP="00CF3BD6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CF3BD6" w:rsidRDefault="00CF3BD6" w:rsidP="00CF3BD6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CF3BD6" w:rsidRDefault="00CF3BD6" w:rsidP="00CF3BD6">
      <w:pPr>
        <w:numPr>
          <w:ilvl w:val="0"/>
          <w:numId w:val="4"/>
        </w:numPr>
        <w:ind w:left="1417" w:hanging="283"/>
      </w:pPr>
      <w:r>
        <w:t>nieposzlakowana opinia;</w:t>
      </w:r>
    </w:p>
    <w:p w:rsidR="00CF3BD6" w:rsidRDefault="00CF3BD6" w:rsidP="00CF3BD6">
      <w:pPr>
        <w:numPr>
          <w:ilvl w:val="0"/>
          <w:numId w:val="4"/>
        </w:numPr>
        <w:ind w:left="1417" w:hanging="283"/>
      </w:pPr>
      <w:r>
        <w:t>wykształcenie: wyższe prawnicze, administracyjne, budowlane, architektoniczne</w:t>
      </w:r>
    </w:p>
    <w:p w:rsidR="00CF3BD6" w:rsidRDefault="00CF3BD6" w:rsidP="00CF3BD6">
      <w:pPr>
        <w:numPr>
          <w:ilvl w:val="0"/>
          <w:numId w:val="4"/>
        </w:numPr>
        <w:ind w:left="1417" w:hanging="283"/>
      </w:pPr>
      <w:r>
        <w:t>doświadczenie zawodowe co najmniej: nie wymagane</w:t>
      </w:r>
    </w:p>
    <w:p w:rsidR="00CF3BD6" w:rsidRDefault="00CF3BD6" w:rsidP="00CF3BD6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CF3BD6" w:rsidRPr="00CB251E" w:rsidRDefault="00CF3BD6" w:rsidP="00CF3BD6">
      <w:pPr>
        <w:ind w:left="1416"/>
        <w:jc w:val="both"/>
      </w:pPr>
      <w:r>
        <w:t>-</w:t>
      </w:r>
      <w:r w:rsidRPr="00CB251E">
        <w:t xml:space="preserve"> ustawa z dnia 07 lipca 1994r. Praw</w:t>
      </w:r>
      <w:r>
        <w:t xml:space="preserve">o budowlane ( </w:t>
      </w:r>
      <w:proofErr w:type="spellStart"/>
      <w:r>
        <w:t>t.j</w:t>
      </w:r>
      <w:proofErr w:type="spellEnd"/>
      <w:r>
        <w:t>. Dz. U. z 2010</w:t>
      </w:r>
      <w:r w:rsidRPr="00CB251E">
        <w:t xml:space="preserve">r. Nr </w:t>
      </w:r>
      <w:r>
        <w:t>243</w:t>
      </w:r>
      <w:r w:rsidRPr="00CB251E">
        <w:t>, poz. 1</w:t>
      </w:r>
      <w:r>
        <w:t>623</w:t>
      </w:r>
      <w:r w:rsidRPr="00CB251E">
        <w:t xml:space="preserve"> ze zm. ),</w:t>
      </w:r>
    </w:p>
    <w:p w:rsidR="00CF3BD6" w:rsidRDefault="00CF3BD6" w:rsidP="00CF3BD6">
      <w:pPr>
        <w:pStyle w:val="Bezodstpw"/>
        <w:ind w:left="1417"/>
        <w:jc w:val="both"/>
      </w:pPr>
      <w:r>
        <w:t xml:space="preserve">- </w:t>
      </w:r>
      <w:r>
        <w:rPr>
          <w:kern w:val="0"/>
        </w:rPr>
        <w:t xml:space="preserve">ustawa </w:t>
      </w:r>
      <w:r w:rsidRPr="0057186E">
        <w:rPr>
          <w:kern w:val="0"/>
        </w:rPr>
        <w:t>z dnia 29 stycznia 2004 r.</w:t>
      </w:r>
      <w:r>
        <w:rPr>
          <w:kern w:val="0"/>
        </w:rPr>
        <w:t xml:space="preserve"> </w:t>
      </w:r>
      <w:r w:rsidRPr="0057186E">
        <w:rPr>
          <w:kern w:val="0"/>
        </w:rPr>
        <w:t>Prawo zamówień publicznych</w:t>
      </w:r>
      <w:r>
        <w:rPr>
          <w:kern w:val="0"/>
        </w:rPr>
        <w:t xml:space="preserve"> ( tj. </w:t>
      </w:r>
      <w:proofErr w:type="spellStart"/>
      <w:r>
        <w:rPr>
          <w:kern w:val="0"/>
        </w:rPr>
        <w:t>Dz.U</w:t>
      </w:r>
      <w:proofErr w:type="spellEnd"/>
      <w:r>
        <w:rPr>
          <w:kern w:val="0"/>
        </w:rPr>
        <w:t>. z 2010r. Nr 113, poz. 759 ze zm. ).</w:t>
      </w:r>
    </w:p>
    <w:p w:rsidR="00CF3BD6" w:rsidRDefault="00CF3BD6" w:rsidP="00CF3BD6">
      <w:pPr>
        <w:jc w:val="both"/>
      </w:pPr>
    </w:p>
    <w:p w:rsidR="00CF3BD6" w:rsidRDefault="00CF3BD6" w:rsidP="00CF3BD6">
      <w:pPr>
        <w:ind w:left="567" w:hanging="567"/>
        <w:jc w:val="both"/>
        <w:rPr>
          <w:b/>
          <w:bCs/>
        </w:rPr>
      </w:pPr>
    </w:p>
    <w:p w:rsidR="00CF3BD6" w:rsidRDefault="00CF3BD6" w:rsidP="00CF3BD6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CF3BD6" w:rsidRDefault="00CF3BD6" w:rsidP="00CF3BD6">
      <w:pPr>
        <w:numPr>
          <w:ilvl w:val="0"/>
          <w:numId w:val="5"/>
        </w:numPr>
        <w:ind w:left="1417" w:hanging="283"/>
        <w:jc w:val="both"/>
      </w:pPr>
      <w:r>
        <w:t>co najmniej 2 letni staż pracy w tym co najmniej roczne doświadczenie w pracy        w administracji publicznej lub doświadczenie zawodowe w obszarze inwestycji budowlanych;</w:t>
      </w:r>
    </w:p>
    <w:p w:rsidR="00CF3BD6" w:rsidRDefault="00CF3BD6" w:rsidP="00CF3BD6">
      <w:pPr>
        <w:numPr>
          <w:ilvl w:val="0"/>
          <w:numId w:val="5"/>
        </w:numPr>
        <w:ind w:left="1417" w:hanging="283"/>
        <w:jc w:val="both"/>
      </w:pPr>
      <w:r>
        <w:t>uprawnienia budowlane;</w:t>
      </w:r>
    </w:p>
    <w:p w:rsidR="00CF3BD6" w:rsidRDefault="00CF3BD6" w:rsidP="00CF3BD6">
      <w:pPr>
        <w:numPr>
          <w:ilvl w:val="0"/>
          <w:numId w:val="5"/>
        </w:numPr>
        <w:ind w:left="1417" w:hanging="283"/>
        <w:jc w:val="both"/>
      </w:pPr>
      <w:r>
        <w:t>umiejętność obsługi komputera, podstawowa znajomość programów kosztorysowych;</w:t>
      </w:r>
    </w:p>
    <w:p w:rsidR="00CF3BD6" w:rsidRDefault="00CF3BD6" w:rsidP="00CF3BD6">
      <w:pPr>
        <w:numPr>
          <w:ilvl w:val="0"/>
          <w:numId w:val="5"/>
        </w:numPr>
        <w:ind w:left="1417" w:hanging="283"/>
      </w:pPr>
      <w:r>
        <w:t>umiejętność czytania dokumentacji technicznej;</w:t>
      </w:r>
    </w:p>
    <w:p w:rsidR="00CF3BD6" w:rsidRDefault="00CF3BD6" w:rsidP="00CF3BD6">
      <w:pPr>
        <w:numPr>
          <w:ilvl w:val="0"/>
          <w:numId w:val="5"/>
        </w:numPr>
        <w:ind w:left="1417" w:hanging="283"/>
      </w:pPr>
      <w:r>
        <w:t>komunikatywność, umiejętność pracy w zespole;</w:t>
      </w:r>
    </w:p>
    <w:p w:rsidR="00CF3BD6" w:rsidRDefault="00CF3BD6" w:rsidP="00CF3BD6">
      <w:pPr>
        <w:numPr>
          <w:ilvl w:val="0"/>
          <w:numId w:val="5"/>
        </w:numPr>
        <w:ind w:left="1417" w:hanging="283"/>
      </w:pPr>
      <w:r>
        <w:t>znajomość następujących przepisów prawa:</w:t>
      </w:r>
    </w:p>
    <w:p w:rsidR="00CF3BD6" w:rsidRDefault="00CF3BD6" w:rsidP="00CF3BD6">
      <w:pPr>
        <w:numPr>
          <w:ilvl w:val="0"/>
          <w:numId w:val="1"/>
        </w:numPr>
        <w:ind w:left="1984" w:hanging="283"/>
        <w:jc w:val="both"/>
      </w:pPr>
      <w:r>
        <w:t xml:space="preserve">ustawa z dnia 5 czerwca 1998 r. o samorządzie powiatowym (tj. Dz. U. z 2001 r. Nr 142, poz. 1592 z </w:t>
      </w:r>
      <w:proofErr w:type="spellStart"/>
      <w:r>
        <w:t>późn</w:t>
      </w:r>
      <w:proofErr w:type="spellEnd"/>
      <w:r>
        <w:t>. zm.),</w:t>
      </w:r>
    </w:p>
    <w:p w:rsidR="00CF3BD6" w:rsidRDefault="00CF3BD6" w:rsidP="00CF3BD6">
      <w:pPr>
        <w:numPr>
          <w:ilvl w:val="0"/>
          <w:numId w:val="1"/>
        </w:numPr>
        <w:ind w:left="1984" w:hanging="283"/>
        <w:jc w:val="both"/>
      </w:pPr>
      <w:r>
        <w:t xml:space="preserve">ustawa z dnia 21 listopada 2008 r. o pracownikach samorządowych (Dz. U. Nr 223, poz. 1458, z </w:t>
      </w:r>
      <w:proofErr w:type="spellStart"/>
      <w:r>
        <w:t>późn</w:t>
      </w:r>
      <w:proofErr w:type="spellEnd"/>
      <w:r>
        <w:t>. zm.),</w:t>
      </w:r>
    </w:p>
    <w:p w:rsidR="00CF3BD6" w:rsidRDefault="00CF3BD6" w:rsidP="00CF3BD6">
      <w:pPr>
        <w:ind w:left="567" w:hanging="567"/>
        <w:jc w:val="both"/>
        <w:rPr>
          <w:b/>
          <w:bCs/>
        </w:rPr>
      </w:pPr>
    </w:p>
    <w:p w:rsidR="00CF3BD6" w:rsidRDefault="00CF3BD6" w:rsidP="00CF3BD6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CF3BD6" w:rsidRDefault="00CF3BD6" w:rsidP="00CF3BD6">
      <w:pPr>
        <w:numPr>
          <w:ilvl w:val="0"/>
          <w:numId w:val="6"/>
        </w:numPr>
        <w:ind w:left="1417" w:hanging="283"/>
        <w:jc w:val="both"/>
      </w:pPr>
      <w:r>
        <w:t>miejsce pracy: Brzeg;</w:t>
      </w:r>
    </w:p>
    <w:p w:rsidR="00CF3BD6" w:rsidRDefault="00CF3BD6" w:rsidP="00CF3BD6">
      <w:pPr>
        <w:numPr>
          <w:ilvl w:val="0"/>
          <w:numId w:val="6"/>
        </w:numPr>
        <w:ind w:left="1417" w:hanging="283"/>
        <w:jc w:val="both"/>
      </w:pPr>
      <w:r>
        <w:t>wymiar czasu pracy: cały etat;</w:t>
      </w:r>
    </w:p>
    <w:p w:rsidR="00CF3BD6" w:rsidRDefault="00CF3BD6" w:rsidP="00CF3BD6">
      <w:pPr>
        <w:numPr>
          <w:ilvl w:val="0"/>
          <w:numId w:val="6"/>
        </w:numPr>
        <w:ind w:left="1417" w:hanging="283"/>
        <w:jc w:val="both"/>
      </w:pPr>
      <w:r>
        <w:t>z osobą wyłonioną w wyniku naboru przewidywane jest zawarcie umowy o pracę na czas określony z możliwością przedłużenia na czas nieokreślony;</w:t>
      </w:r>
    </w:p>
    <w:p w:rsidR="00CF3BD6" w:rsidRDefault="00CF3BD6" w:rsidP="00CF3BD6">
      <w:pPr>
        <w:numPr>
          <w:ilvl w:val="0"/>
          <w:numId w:val="6"/>
        </w:numPr>
        <w:ind w:left="1417" w:hanging="283"/>
        <w:jc w:val="both"/>
      </w:pPr>
      <w:r>
        <w:t xml:space="preserve">zatrudniona osoba będzie pracownikiem samorządowym na stanowisku urzędniczym, którego obowiązki i uprawnienia określają w szczególności: ustawa      z dnia 21 listopada 2008 r. o pracownikach samorządowych (Dz. U. </w:t>
      </w:r>
      <w:r>
        <w:lastRenderedPageBreak/>
        <w:t>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          z 1998 r. Nr 21, poz. 94, z </w:t>
      </w:r>
      <w:proofErr w:type="spellStart"/>
      <w:r>
        <w:t>późn</w:t>
      </w:r>
      <w:proofErr w:type="spellEnd"/>
      <w:r>
        <w:t>. zm.), rozporządzenie Rady Ministrów z dnia 18 marca 2009 r. w sprawie wynagradzania pracowników 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CF3BD6" w:rsidRDefault="00CF3BD6" w:rsidP="00CF3BD6">
      <w:pPr>
        <w:numPr>
          <w:ilvl w:val="0"/>
          <w:numId w:val="6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CF3BD6" w:rsidRDefault="00CF3BD6" w:rsidP="00CF3BD6">
      <w:pPr>
        <w:numPr>
          <w:ilvl w:val="0"/>
          <w:numId w:val="6"/>
        </w:numPr>
        <w:ind w:left="1417" w:hanging="283"/>
        <w:jc w:val="both"/>
      </w:pPr>
      <w:r>
        <w:t>stanowisko wyposażone będzie w komputer z oprogramowaniem;</w:t>
      </w:r>
    </w:p>
    <w:p w:rsidR="00CF3BD6" w:rsidRDefault="00CF3BD6" w:rsidP="00CF3BD6">
      <w:pPr>
        <w:jc w:val="both"/>
        <w:rPr>
          <w:b/>
          <w:bCs/>
        </w:rPr>
      </w:pPr>
    </w:p>
    <w:p w:rsidR="00CF3BD6" w:rsidRDefault="00CF3BD6" w:rsidP="00CF3BD6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CF3BD6" w:rsidRDefault="00CF3BD6" w:rsidP="00CF3BD6">
      <w:pPr>
        <w:ind w:left="567"/>
        <w:jc w:val="both"/>
      </w:pPr>
    </w:p>
    <w:p w:rsidR="00CF3BD6" w:rsidRDefault="00CF3BD6" w:rsidP="00CF3BD6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 procesie  przygotowania  wybranych zamierzeń  inwestycyjnych oraz prac  remontowych</w:t>
      </w:r>
      <w:r>
        <w:rPr>
          <w:lang w:eastAsia="pl-PL"/>
        </w:rPr>
        <w:t>.</w:t>
      </w:r>
    </w:p>
    <w:p w:rsidR="00CF3BD6" w:rsidRPr="00142011" w:rsidRDefault="00CF3BD6" w:rsidP="00CF3BD6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>rzygotowywanie materiałów niezbędnych do uzyskania stosownych decyzji</w:t>
      </w:r>
      <w:r>
        <w:rPr>
          <w:lang w:eastAsia="pl-PL"/>
        </w:rPr>
        <w:t xml:space="preserve">             </w:t>
      </w:r>
      <w:r w:rsidRPr="00142011">
        <w:rPr>
          <w:lang w:eastAsia="pl-PL"/>
        </w:rPr>
        <w:t xml:space="preserve"> i pozwoleń związanych z realizacją inwestycji</w:t>
      </w:r>
      <w:r>
        <w:rPr>
          <w:lang w:eastAsia="pl-PL"/>
        </w:rPr>
        <w:t>.</w:t>
      </w:r>
    </w:p>
    <w:p w:rsidR="00CF3BD6" w:rsidRPr="00142011" w:rsidRDefault="00CF3BD6" w:rsidP="00CF3BD6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M</w:t>
      </w:r>
      <w:r w:rsidRPr="00142011">
        <w:rPr>
          <w:lang w:eastAsia="pl-PL"/>
        </w:rPr>
        <w:t xml:space="preserve">onitorowanie postępu rzeczowo-finansowego, weryfikowanie płatności zgodnie </w:t>
      </w:r>
      <w:r>
        <w:rPr>
          <w:lang w:eastAsia="pl-PL"/>
        </w:rPr>
        <w:t xml:space="preserve">       </w:t>
      </w:r>
      <w:r w:rsidRPr="00142011">
        <w:rPr>
          <w:lang w:eastAsia="pl-PL"/>
        </w:rPr>
        <w:t xml:space="preserve">z zawartą umową na roboty i nadzorów  inwestorskich oraz bieżące </w:t>
      </w:r>
      <w:r>
        <w:rPr>
          <w:lang w:eastAsia="pl-PL"/>
        </w:rPr>
        <w:t>rozliczanie zadań.</w:t>
      </w:r>
    </w:p>
    <w:p w:rsidR="00CF3BD6" w:rsidRPr="00142011" w:rsidRDefault="00CF3BD6" w:rsidP="00CF3BD6">
      <w:pPr>
        <w:pStyle w:val="Bezodstpw"/>
        <w:numPr>
          <w:ilvl w:val="0"/>
          <w:numId w:val="8"/>
        </w:numPr>
        <w:ind w:firstLine="490"/>
        <w:jc w:val="both"/>
      </w:pPr>
      <w:r>
        <w:t xml:space="preserve">Udział w </w:t>
      </w:r>
      <w:r w:rsidRPr="00142011">
        <w:t>rozwi</w:t>
      </w:r>
      <w:r>
        <w:t>ązywaniu</w:t>
      </w:r>
      <w:r w:rsidRPr="00142011">
        <w:t xml:space="preserve"> problemów technicznych powstałych</w:t>
      </w:r>
      <w:r>
        <w:t xml:space="preserve"> w trakcie realizacji projektów.</w:t>
      </w:r>
    </w:p>
    <w:p w:rsidR="00CF3BD6" w:rsidRPr="00142011" w:rsidRDefault="00CF3BD6" w:rsidP="00CF3BD6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 xml:space="preserve">rowadzenie monitoringu </w:t>
      </w:r>
      <w:proofErr w:type="spellStart"/>
      <w:r w:rsidRPr="00142011">
        <w:rPr>
          <w:lang w:eastAsia="pl-PL"/>
        </w:rPr>
        <w:t>porealizacyjnego</w:t>
      </w:r>
      <w:proofErr w:type="spellEnd"/>
      <w:r w:rsidRPr="00142011">
        <w:rPr>
          <w:lang w:eastAsia="pl-PL"/>
        </w:rPr>
        <w:t xml:space="preserve"> zadań wykonanych i oddanych do eksploatacji</w:t>
      </w:r>
      <w:r>
        <w:rPr>
          <w:lang w:eastAsia="pl-PL"/>
        </w:rPr>
        <w:t>.</w:t>
      </w:r>
    </w:p>
    <w:p w:rsidR="00CF3BD6" w:rsidRPr="00A26F16" w:rsidRDefault="00CF3BD6" w:rsidP="00CF3BD6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t>W</w:t>
      </w:r>
      <w:r w:rsidRPr="00142011">
        <w:t>spółpraca z biurami projektowymi oraz firmami wykonawczymi</w:t>
      </w:r>
      <w:r>
        <w:t>,</w:t>
      </w:r>
      <w:r w:rsidRPr="00142011">
        <w:t xml:space="preserve"> </w:t>
      </w:r>
      <w:r w:rsidRPr="00142011">
        <w:rPr>
          <w:lang w:eastAsia="pl-PL"/>
        </w:rPr>
        <w:t>prowadzenie rozpoznania rynku wykonawców usług, dostawców urządzeń, i materiałów dotyczących pr</w:t>
      </w:r>
      <w:r>
        <w:rPr>
          <w:lang w:eastAsia="pl-PL"/>
        </w:rPr>
        <w:t>ac remontowych i inwestycyjnych.</w:t>
      </w:r>
    </w:p>
    <w:p w:rsidR="00CF3BD6" w:rsidRPr="00142011" w:rsidRDefault="00CF3BD6" w:rsidP="00CF3BD6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 radach budowy  i spotkaniach dot</w:t>
      </w:r>
      <w:r>
        <w:rPr>
          <w:lang w:eastAsia="pl-PL"/>
        </w:rPr>
        <w:t>.</w:t>
      </w:r>
      <w:r w:rsidRPr="00142011">
        <w:rPr>
          <w:lang w:eastAsia="pl-PL"/>
        </w:rPr>
        <w:t xml:space="preserve"> zamierzeń inwestycyjnych</w:t>
      </w:r>
      <w:r>
        <w:rPr>
          <w:lang w:eastAsia="pl-PL"/>
        </w:rPr>
        <w:t>.</w:t>
      </w:r>
    </w:p>
    <w:p w:rsidR="00CF3BD6" w:rsidRDefault="00CF3BD6" w:rsidP="00CF3BD6">
      <w:pPr>
        <w:ind w:left="567" w:hanging="567"/>
        <w:jc w:val="both"/>
        <w:rPr>
          <w:b/>
          <w:bCs/>
        </w:rPr>
      </w:pPr>
    </w:p>
    <w:p w:rsidR="00CF3BD6" w:rsidRDefault="00CF3BD6" w:rsidP="00CF3BD6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CF3BD6" w:rsidRDefault="00CF3BD6" w:rsidP="00CF3BD6">
      <w:pPr>
        <w:numPr>
          <w:ilvl w:val="0"/>
          <w:numId w:val="7"/>
        </w:numPr>
        <w:ind w:left="1701" w:hanging="454"/>
      </w:pPr>
      <w:r>
        <w:t>list motywacyjny;</w:t>
      </w:r>
    </w:p>
    <w:p w:rsidR="00CF3BD6" w:rsidRDefault="00CF3BD6" w:rsidP="00CF3BD6">
      <w:pPr>
        <w:numPr>
          <w:ilvl w:val="0"/>
          <w:numId w:val="7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CF3BD6" w:rsidRDefault="00CF3BD6" w:rsidP="00CF3BD6">
      <w:pPr>
        <w:numPr>
          <w:ilvl w:val="0"/>
          <w:numId w:val="7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CF3BD6" w:rsidRDefault="00CF3BD6" w:rsidP="00CF3BD6">
      <w:pPr>
        <w:numPr>
          <w:ilvl w:val="0"/>
          <w:numId w:val="7"/>
        </w:numPr>
        <w:ind w:left="1701" w:hanging="454"/>
        <w:jc w:val="both"/>
      </w:pPr>
      <w:r>
        <w:t>oświadczenie (lub oświadczenia) kandydata:</w:t>
      </w:r>
    </w:p>
    <w:p w:rsidR="00CF3BD6" w:rsidRDefault="00CF3BD6" w:rsidP="00CF3BD6">
      <w:pPr>
        <w:numPr>
          <w:ilvl w:val="0"/>
          <w:numId w:val="2"/>
        </w:numPr>
        <w:ind w:left="2551" w:hanging="454"/>
        <w:jc w:val="both"/>
      </w:pPr>
      <w:r>
        <w:t>o posiadaniu pełnej zdolności do czynności prawnych,</w:t>
      </w:r>
    </w:p>
    <w:p w:rsidR="00CF3BD6" w:rsidRDefault="00CF3BD6" w:rsidP="00CF3BD6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CF3BD6" w:rsidRDefault="00CF3BD6" w:rsidP="00CF3BD6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CF3BD6" w:rsidRDefault="00CF3BD6" w:rsidP="00CF3BD6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CF3BD6" w:rsidRDefault="00CF3BD6" w:rsidP="00CF3BD6">
      <w:pPr>
        <w:numPr>
          <w:ilvl w:val="0"/>
          <w:numId w:val="7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CF3BD6" w:rsidRDefault="00CF3BD6" w:rsidP="00CF3BD6">
      <w:pPr>
        <w:numPr>
          <w:ilvl w:val="0"/>
          <w:numId w:val="3"/>
        </w:numPr>
        <w:ind w:left="2551" w:hanging="283"/>
      </w:pPr>
      <w:r>
        <w:t>dokumentu tożsamości,</w:t>
      </w:r>
    </w:p>
    <w:p w:rsidR="00CF3BD6" w:rsidRDefault="00CF3BD6" w:rsidP="00CF3BD6">
      <w:pPr>
        <w:numPr>
          <w:ilvl w:val="0"/>
          <w:numId w:val="3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CF3BD6" w:rsidRDefault="00CF3BD6" w:rsidP="00CF3BD6">
      <w:pPr>
        <w:numPr>
          <w:ilvl w:val="0"/>
          <w:numId w:val="3"/>
        </w:numPr>
        <w:ind w:left="2551" w:hanging="283"/>
        <w:jc w:val="both"/>
      </w:pPr>
      <w:r>
        <w:lastRenderedPageBreak/>
        <w:t>dyplomów, świadectw lub innych dokumentów potwierdzających wykształcenie,</w:t>
      </w:r>
    </w:p>
    <w:p w:rsidR="00CF3BD6" w:rsidRDefault="00CF3BD6" w:rsidP="00CF3BD6">
      <w:pPr>
        <w:numPr>
          <w:ilvl w:val="0"/>
          <w:numId w:val="3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CF3BD6" w:rsidRDefault="00CF3BD6" w:rsidP="00CF3BD6">
      <w:pPr>
        <w:numPr>
          <w:ilvl w:val="0"/>
          <w:numId w:val="3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CF3BD6" w:rsidRDefault="00CF3BD6" w:rsidP="00CF3BD6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posiada;</w:t>
      </w:r>
    </w:p>
    <w:p w:rsidR="00CF3BD6" w:rsidRDefault="00CF3BD6" w:rsidP="00CF3BD6"/>
    <w:p w:rsidR="00CF3BD6" w:rsidRDefault="00CF3BD6" w:rsidP="00CF3BD6">
      <w:pPr>
        <w:ind w:left="567" w:hanging="567"/>
        <w:jc w:val="both"/>
        <w:rPr>
          <w:b/>
          <w:bCs/>
        </w:rPr>
      </w:pPr>
    </w:p>
    <w:p w:rsidR="00CF3BD6" w:rsidRDefault="00CF3BD6" w:rsidP="00CF3BD6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CF3BD6" w:rsidRDefault="00CF3BD6" w:rsidP="00CF3BD6">
      <w:pPr>
        <w:ind w:left="850"/>
        <w:jc w:val="both"/>
      </w:pPr>
      <w:r>
        <w:t xml:space="preserve">Dokumenty należy składać w postaci papierowej w zamkniętej kopercie z dopiskiem „Dotyczy naboru na stanowisko </w:t>
      </w:r>
      <w:r>
        <w:rPr>
          <w:b/>
        </w:rPr>
        <w:t>podinspektora w Referacie Inwestycji i Remontów       w Wydziale Budownictwa i Inwestycji Starostwa Powiatowego w Brzegu</w:t>
      </w:r>
      <w:r>
        <w:t xml:space="preserve">” do dnia       </w:t>
      </w:r>
      <w:r w:rsidRPr="00485EBE">
        <w:rPr>
          <w:b/>
          <w:u w:val="single"/>
        </w:rPr>
        <w:t>09 stycznia 201</w:t>
      </w:r>
      <w:r>
        <w:rPr>
          <w:b/>
          <w:u w:val="single"/>
        </w:rPr>
        <w:t>2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na biurze podawczym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>) lub pocztą na adres: Starostwo Powiatowe w Brzegu, ul. Robotnicza 20, 49-300 Brzeg (uwaga: decyduje data faktycznego wpływu oferty do Starostwa, a nie data nadania!).</w:t>
      </w:r>
    </w:p>
    <w:p w:rsidR="00CF3BD6" w:rsidRDefault="00CF3BD6" w:rsidP="00CF3BD6">
      <w:pPr>
        <w:ind w:left="850"/>
        <w:jc w:val="both"/>
      </w:pPr>
      <w:r>
        <w:t>Otrzymane dokumenty nie podlegają zwrotowi.</w:t>
      </w:r>
    </w:p>
    <w:p w:rsidR="00CF3BD6" w:rsidRDefault="00CF3BD6" w:rsidP="00CF3BD6">
      <w:pPr>
        <w:keepNext/>
        <w:ind w:left="567" w:hanging="567"/>
        <w:jc w:val="both"/>
        <w:rPr>
          <w:b/>
          <w:bCs/>
        </w:rPr>
      </w:pPr>
    </w:p>
    <w:p w:rsidR="00CF3BD6" w:rsidRDefault="00CF3BD6" w:rsidP="00CF3BD6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CF3BD6" w:rsidRDefault="00CF3BD6" w:rsidP="00CF3BD6">
      <w:pPr>
        <w:ind w:left="850"/>
        <w:jc w:val="both"/>
      </w:pPr>
      <w:r>
        <w:t xml:space="preserve">W miesiącu poprzedzającym datę upublicznienia niniejszego ogłoszenia wskaźnik zatrudnienia osób niepełnosprawnych w Starostwie Powiatowym w Brzegu,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CF3BD6" w:rsidRDefault="00CF3BD6" w:rsidP="00CF3BD6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o pracownikach samorządowych w znowelizowanym brzmieniu ogłoszonym w Dz. U. z 2011 r. Nr 201, poz. 1183.</w:t>
      </w:r>
    </w:p>
    <w:p w:rsidR="00CF3BD6" w:rsidRDefault="00CF3BD6" w:rsidP="00CF3BD6">
      <w:pPr>
        <w:ind w:left="567" w:hanging="567"/>
        <w:jc w:val="both"/>
        <w:rPr>
          <w:b/>
          <w:bCs/>
        </w:rPr>
      </w:pPr>
    </w:p>
    <w:p w:rsidR="00CF3BD6" w:rsidRDefault="00CF3BD6" w:rsidP="00CF3BD6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CF3BD6" w:rsidRPr="00C365BC" w:rsidRDefault="00CF3BD6" w:rsidP="00CF3BD6">
      <w:pPr>
        <w:ind w:left="850"/>
        <w:jc w:val="both"/>
        <w:rPr>
          <w:b/>
        </w:rPr>
      </w:pPr>
      <w:r>
        <w:t xml:space="preserve">Postępowanie rozpocznie się w dniu </w:t>
      </w:r>
      <w:r w:rsidRPr="00485EBE">
        <w:rPr>
          <w:b/>
          <w:u w:val="single"/>
        </w:rPr>
        <w:t>11 stycznia 201</w:t>
      </w:r>
      <w:r>
        <w:rPr>
          <w:b/>
          <w:u w:val="single"/>
        </w:rPr>
        <w:t>2</w:t>
      </w:r>
      <w:r w:rsidRPr="00485EBE">
        <w:rPr>
          <w:b/>
          <w:u w:val="single"/>
        </w:rPr>
        <w:t xml:space="preserve">r. </w:t>
      </w:r>
      <w:r w:rsidRPr="00485EBE">
        <w:rPr>
          <w:u w:val="single"/>
        </w:rPr>
        <w:t xml:space="preserve"> o godz. </w:t>
      </w:r>
      <w:r w:rsidRPr="00485EBE">
        <w:rPr>
          <w:b/>
          <w:u w:val="single"/>
        </w:rPr>
        <w:t>9,00</w:t>
      </w:r>
    </w:p>
    <w:p w:rsidR="00CF3BD6" w:rsidRDefault="00CF3BD6" w:rsidP="00CF3BD6">
      <w:pPr>
        <w:ind w:left="850"/>
        <w:jc w:val="both"/>
      </w:pPr>
      <w:r>
        <w:t xml:space="preserve">w sali konferencyjnej (III p., pok. 402) w siedzibie Starostwa Powiatowego w Brzegu przy ul. Robotniczej 20, na które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10 stycznia 2012r.</w:t>
      </w:r>
      <w:r>
        <w:t xml:space="preserve"> 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CF3BD6" w:rsidRDefault="00CF3BD6" w:rsidP="00CF3BD6">
      <w:pPr>
        <w:keepNext/>
        <w:ind w:left="567" w:hanging="567"/>
        <w:jc w:val="both"/>
      </w:pPr>
    </w:p>
    <w:p w:rsidR="00CF3BD6" w:rsidRDefault="00CF3BD6" w:rsidP="00CF3BD6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CF3BD6" w:rsidRDefault="00CF3BD6" w:rsidP="00CF3BD6">
      <w:pPr>
        <w:keepNext/>
        <w:keepLines/>
        <w:ind w:left="850"/>
        <w:jc w:val="both"/>
      </w:pPr>
      <w:r>
        <w:lastRenderedPageBreak/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CF3BD6" w:rsidRDefault="00CF3BD6" w:rsidP="00CF3BD6">
      <w:pPr>
        <w:keepNext/>
        <w:keepLines/>
      </w:pPr>
    </w:p>
    <w:p w:rsidR="00CF3BD6" w:rsidRDefault="00CF3BD6" w:rsidP="00CF3BD6">
      <w:pPr>
        <w:keepNext/>
        <w:keepLines/>
      </w:pPr>
    </w:p>
    <w:p w:rsidR="00CF3BD6" w:rsidRDefault="00CF3BD6" w:rsidP="00CF3BD6">
      <w:pPr>
        <w:keepNext/>
        <w:keepLines/>
      </w:pPr>
    </w:p>
    <w:p w:rsidR="00CF3BD6" w:rsidRDefault="00CF3BD6" w:rsidP="00CF3BD6">
      <w:pPr>
        <w:keepNext/>
        <w:keepLines/>
        <w:ind w:left="4956" w:firstLine="708"/>
      </w:pPr>
      <w:r>
        <w:t>Z UP. STAROSTY</w:t>
      </w:r>
    </w:p>
    <w:p w:rsidR="00CF3BD6" w:rsidRDefault="00CF3BD6" w:rsidP="00CF3BD6">
      <w:pPr>
        <w:keepNext/>
        <w:keepLines/>
        <w:ind w:left="4956" w:firstLine="708"/>
      </w:pPr>
      <w:r>
        <w:t>Krzysztof Konik</w:t>
      </w:r>
    </w:p>
    <w:p w:rsidR="00CF3BD6" w:rsidRDefault="00CF3BD6" w:rsidP="00CF3BD6">
      <w:pPr>
        <w:keepNext/>
        <w:keepLines/>
        <w:ind w:left="4248" w:firstLine="708"/>
      </w:pPr>
      <w:r>
        <w:t xml:space="preserve">Sekretarz Powiatu Brzeskiego </w:t>
      </w:r>
    </w:p>
    <w:sectPr w:rsidR="00CF3BD6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BFE4DC5"/>
    <w:multiLevelType w:val="hybridMultilevel"/>
    <w:tmpl w:val="B54EF3E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3BD6"/>
    <w:rsid w:val="00067FD1"/>
    <w:rsid w:val="000A54F0"/>
    <w:rsid w:val="001679E3"/>
    <w:rsid w:val="00182D37"/>
    <w:rsid w:val="001D10F9"/>
    <w:rsid w:val="002E2970"/>
    <w:rsid w:val="00321769"/>
    <w:rsid w:val="003D441E"/>
    <w:rsid w:val="003E6449"/>
    <w:rsid w:val="004333BF"/>
    <w:rsid w:val="005709D3"/>
    <w:rsid w:val="005F2AB3"/>
    <w:rsid w:val="00662AC7"/>
    <w:rsid w:val="006728F6"/>
    <w:rsid w:val="006941D4"/>
    <w:rsid w:val="00947E18"/>
    <w:rsid w:val="009C2497"/>
    <w:rsid w:val="00A03D20"/>
    <w:rsid w:val="00C449F1"/>
    <w:rsid w:val="00C71DE9"/>
    <w:rsid w:val="00CF3BD6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BD6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F3BD6"/>
    <w:rPr>
      <w:color w:val="000080"/>
      <w:u w:val="single"/>
    </w:rPr>
  </w:style>
  <w:style w:type="paragraph" w:customStyle="1" w:styleId="Zawartotabeli">
    <w:name w:val="Zawartość tabeli"/>
    <w:basedOn w:val="Normalny"/>
    <w:rsid w:val="00CF3BD6"/>
    <w:pPr>
      <w:suppressLineNumbers/>
    </w:pPr>
  </w:style>
  <w:style w:type="paragraph" w:styleId="Bezodstpw">
    <w:name w:val="No Spacing"/>
    <w:uiPriority w:val="1"/>
    <w:qFormat/>
    <w:rsid w:val="00CF3BD6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1097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2011-12-28T13:33:00Z</dcterms:created>
  <dcterms:modified xsi:type="dcterms:W3CDTF">2011-12-28T13:36:00Z</dcterms:modified>
</cp:coreProperties>
</file>